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A8EA" w14:textId="3D34BB2E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9F1157" wp14:editId="4DCC0A48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1562100" cy="1562100"/>
            <wp:effectExtent l="0" t="0" r="0" b="0"/>
            <wp:wrapNone/>
            <wp:docPr id="4606017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2AB5F" w14:textId="77777777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p w14:paraId="2C7D2CDB" w14:textId="77777777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p w14:paraId="04AEB5AA" w14:textId="77777777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p w14:paraId="585ACF5A" w14:textId="77777777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p w14:paraId="3B255572" w14:textId="77777777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p w14:paraId="4F339639" w14:textId="77777777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p w14:paraId="40ACB8ED" w14:textId="77777777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p w14:paraId="3EC575AF" w14:textId="77777777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p w14:paraId="4D41CEA2" w14:textId="3D3F41A0" w:rsidR="00EF2C9A" w:rsidRDefault="00EF2C9A" w:rsidP="00EF2C9A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 w:rsidRPr="00882745">
        <w:rPr>
          <w:rFonts w:ascii="Arial" w:hAnsi="Arial" w:cs="Arial"/>
          <w:b/>
          <w:bCs/>
          <w:sz w:val="28"/>
          <w:szCs w:val="28"/>
        </w:rPr>
        <w:t>Accessibilité universelle</w:t>
      </w:r>
      <w:r w:rsidRPr="00130C5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Monique Lefebvre</w:t>
      </w:r>
    </w:p>
    <w:p w14:paraId="65178CB1" w14:textId="14C740D5" w:rsidR="00EF2C9A" w:rsidRPr="00130C5F" w:rsidRDefault="00EF2C9A" w:rsidP="00EF2C9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217"/>
      </w:tblGrid>
      <w:tr w:rsidR="00EF2C9A" w14:paraId="2B9F6715" w14:textId="77777777" w:rsidTr="00EF2C9A">
        <w:tc>
          <w:tcPr>
            <w:tcW w:w="1413" w:type="dxa"/>
          </w:tcPr>
          <w:p w14:paraId="07DE2903" w14:textId="06D662F8" w:rsidR="00EF2C9A" w:rsidRPr="00B03E1D" w:rsidRDefault="00EF2C9A">
            <w:pPr>
              <w:rPr>
                <w:b/>
                <w:bCs/>
              </w:rPr>
            </w:pPr>
            <w:r w:rsidRPr="00B03E1D">
              <w:rPr>
                <w:b/>
                <w:bCs/>
              </w:rPr>
              <w:t>Année</w:t>
            </w:r>
          </w:p>
        </w:tc>
        <w:tc>
          <w:tcPr>
            <w:tcW w:w="7217" w:type="dxa"/>
          </w:tcPr>
          <w:p w14:paraId="70D80E09" w14:textId="12180153" w:rsidR="00EF2C9A" w:rsidRPr="00B03E1D" w:rsidRDefault="00EF2C9A">
            <w:pPr>
              <w:rPr>
                <w:b/>
                <w:bCs/>
              </w:rPr>
            </w:pPr>
            <w:r w:rsidRPr="00B03E1D">
              <w:rPr>
                <w:b/>
                <w:bCs/>
              </w:rPr>
              <w:t>Organisme(s)</w:t>
            </w:r>
          </w:p>
        </w:tc>
      </w:tr>
      <w:tr w:rsidR="00EF2C9A" w14:paraId="48FF4425" w14:textId="77777777" w:rsidTr="00EF2C9A">
        <w:tc>
          <w:tcPr>
            <w:tcW w:w="1413" w:type="dxa"/>
          </w:tcPr>
          <w:p w14:paraId="1D425531" w14:textId="31E2E23D" w:rsidR="00EF2C9A" w:rsidRDefault="00EF2C9A">
            <w:r>
              <w:t>2022</w:t>
            </w:r>
          </w:p>
        </w:tc>
        <w:tc>
          <w:tcPr>
            <w:tcW w:w="7217" w:type="dxa"/>
          </w:tcPr>
          <w:p w14:paraId="14CAF3FF" w14:textId="4063DA61" w:rsidR="00EF2C9A" w:rsidRDefault="00EF2C9A">
            <w:r>
              <w:t>Théâtre du Rideau Vert</w:t>
            </w:r>
          </w:p>
        </w:tc>
      </w:tr>
      <w:tr w:rsidR="00EF2C9A" w14:paraId="3E266CAB" w14:textId="77777777" w:rsidTr="00EF2C9A">
        <w:tc>
          <w:tcPr>
            <w:tcW w:w="1413" w:type="dxa"/>
          </w:tcPr>
          <w:p w14:paraId="03E6165D" w14:textId="0CC55198" w:rsidR="00EF2C9A" w:rsidRDefault="00EF2C9A">
            <w:r>
              <w:t>2021</w:t>
            </w:r>
          </w:p>
        </w:tc>
        <w:tc>
          <w:tcPr>
            <w:tcW w:w="7217" w:type="dxa"/>
          </w:tcPr>
          <w:p w14:paraId="2CF495E0" w14:textId="39E937B3" w:rsidR="00EF2C9A" w:rsidRDefault="00EF2C9A">
            <w:r>
              <w:t>Audrey-Anne Bouchard</w:t>
            </w:r>
          </w:p>
        </w:tc>
      </w:tr>
      <w:tr w:rsidR="00EF2C9A" w14:paraId="634E0B4F" w14:textId="77777777" w:rsidTr="00EF2C9A">
        <w:tc>
          <w:tcPr>
            <w:tcW w:w="1413" w:type="dxa"/>
          </w:tcPr>
          <w:p w14:paraId="6323C219" w14:textId="31FBD830" w:rsidR="00EF2C9A" w:rsidRDefault="00EF2C9A">
            <w:r>
              <w:t>2020</w:t>
            </w:r>
          </w:p>
        </w:tc>
        <w:tc>
          <w:tcPr>
            <w:tcW w:w="7217" w:type="dxa"/>
          </w:tcPr>
          <w:p w14:paraId="6DDA1B16" w14:textId="2968629E" w:rsidR="00EF2C9A" w:rsidRDefault="00EF2C9A">
            <w:r>
              <w:t>Place des arts</w:t>
            </w:r>
          </w:p>
        </w:tc>
      </w:tr>
    </w:tbl>
    <w:p w14:paraId="3A649FF4" w14:textId="59E15780" w:rsidR="00AC3BA9" w:rsidRDefault="00AC3BA9"/>
    <w:sectPr w:rsidR="00AC3B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9A"/>
    <w:rsid w:val="0032099A"/>
    <w:rsid w:val="00AC3BA9"/>
    <w:rsid w:val="00B03E1D"/>
    <w:rsid w:val="00E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92A5"/>
  <w15:chartTrackingRefBased/>
  <w15:docId w15:val="{28CAFD23-AFEB-47ED-AD18-14DB894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9A"/>
    <w:pPr>
      <w:spacing w:after="0" w:line="240" w:lineRule="auto"/>
    </w:pPr>
    <w:rPr>
      <w:rFonts w:ascii="Tahoma" w:hAnsi="Tahoma" w:cs="Tahoma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F2C9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2C9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2C9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2C9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2C9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2C9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2C9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2C9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2C9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2C9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F2C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F2C9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F2C9A"/>
    <w:rPr>
      <w:rFonts w:eastAsiaTheme="majorEastAsia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F2C9A"/>
    <w:rPr>
      <w:rFonts w:eastAsiaTheme="majorEastAsia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F2C9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F2C9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F2C9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F2C9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F2C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EF2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2C9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EF2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F2C9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EF2C9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F2C9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EF2C9A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2C9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2C9A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qFormat/>
    <w:rsid w:val="00EF2C9A"/>
    <w:rPr>
      <w:b/>
      <w:bCs/>
      <w:smallCaps/>
      <w:color w:val="2E74B5" w:themeColor="accent1" w:themeShade="BF"/>
      <w:spacing w:val="5"/>
    </w:rPr>
  </w:style>
  <w:style w:type="table" w:styleId="Grilledutableau">
    <w:name w:val="Table Grid"/>
    <w:basedOn w:val="TableauNormal"/>
    <w:uiPriority w:val="39"/>
    <w:rsid w:val="00EF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>Cabanons Fontaine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Tessier</dc:creator>
  <cp:keywords/>
  <dc:description/>
  <cp:lastModifiedBy>Marc-Antoine Tessier</cp:lastModifiedBy>
  <cp:revision>2</cp:revision>
  <dcterms:created xsi:type="dcterms:W3CDTF">2024-03-07T20:37:00Z</dcterms:created>
  <dcterms:modified xsi:type="dcterms:W3CDTF">2024-03-07T20:48:00Z</dcterms:modified>
</cp:coreProperties>
</file>