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24026113"/>
        <w:docPartObj>
          <w:docPartGallery w:val="Cover Pages"/>
          <w:docPartUnique/>
        </w:docPartObj>
      </w:sdtPr>
      <w:sdtEndPr>
        <w:rPr>
          <w:rFonts w:cs="Arial"/>
        </w:rPr>
      </w:sdtEndPr>
      <w:sdtContent>
        <w:p w14:paraId="225084F7" w14:textId="77777777" w:rsidR="00451892" w:rsidRPr="00645D4B" w:rsidRDefault="00451892" w:rsidP="00E5115C">
          <w:pPr>
            <w:rPr>
              <w:rFonts w:cs="Arial"/>
            </w:rPr>
          </w:pPr>
        </w:p>
        <w:p w14:paraId="0609B4CD" w14:textId="77777777" w:rsidR="000322DF" w:rsidRPr="00645D4B" w:rsidRDefault="000322DF" w:rsidP="000322DF">
          <w:pPr>
            <w:rPr>
              <w:rFonts w:cs="Arial"/>
            </w:rPr>
          </w:pPr>
        </w:p>
        <w:p w14:paraId="3D69D15F" w14:textId="77777777" w:rsidR="000322DF" w:rsidRPr="00645D4B" w:rsidRDefault="000322DF" w:rsidP="000322DF">
          <w:pPr>
            <w:rPr>
              <w:rFonts w:cs="Arial"/>
            </w:rPr>
          </w:pPr>
        </w:p>
        <w:p w14:paraId="1F920C7F" w14:textId="77777777" w:rsidR="000322DF" w:rsidRPr="00645D4B" w:rsidRDefault="000322DF" w:rsidP="000322DF">
          <w:pPr>
            <w:rPr>
              <w:rFonts w:cs="Arial"/>
            </w:rPr>
          </w:pPr>
        </w:p>
        <w:p w14:paraId="40F61597" w14:textId="77777777" w:rsidR="000322DF" w:rsidRPr="00645D4B" w:rsidRDefault="000322DF" w:rsidP="000322DF">
          <w:pPr>
            <w:rPr>
              <w:rFonts w:cs="Arial"/>
            </w:rPr>
          </w:pPr>
        </w:p>
        <w:p w14:paraId="3BA71733" w14:textId="77777777" w:rsidR="000322DF" w:rsidRPr="00645D4B" w:rsidRDefault="000322DF" w:rsidP="000322DF">
          <w:pPr>
            <w:rPr>
              <w:rFonts w:cs="Arial"/>
            </w:rPr>
          </w:pPr>
        </w:p>
        <w:p w14:paraId="1431D519" w14:textId="77777777" w:rsidR="000322DF" w:rsidRPr="00645D4B" w:rsidRDefault="000322DF" w:rsidP="000322DF">
          <w:pPr>
            <w:rPr>
              <w:rFonts w:cs="Arial"/>
            </w:rPr>
          </w:pPr>
        </w:p>
        <w:p w14:paraId="56C8E431" w14:textId="77777777" w:rsidR="000322DF" w:rsidRPr="00645D4B" w:rsidRDefault="000322DF" w:rsidP="000322DF">
          <w:pPr>
            <w:rPr>
              <w:rFonts w:cs="Arial"/>
            </w:rPr>
          </w:pPr>
        </w:p>
        <w:p w14:paraId="73E709E8" w14:textId="77777777" w:rsidR="000322DF" w:rsidRPr="00645D4B" w:rsidRDefault="000322DF" w:rsidP="000322DF">
          <w:pPr>
            <w:rPr>
              <w:rFonts w:cs="Arial"/>
            </w:rPr>
          </w:pPr>
        </w:p>
        <w:p w14:paraId="01740EE2" w14:textId="77777777" w:rsidR="000322DF" w:rsidRPr="00645D4B" w:rsidRDefault="000322DF" w:rsidP="000322DF">
          <w:pPr>
            <w:rPr>
              <w:rFonts w:cs="Arial"/>
            </w:rPr>
          </w:pPr>
        </w:p>
        <w:p w14:paraId="5C6BA27B" w14:textId="77777777" w:rsidR="000322DF" w:rsidRPr="00645D4B" w:rsidRDefault="000322DF" w:rsidP="000322DF">
          <w:pPr>
            <w:rPr>
              <w:rFonts w:cs="Arial"/>
            </w:rPr>
          </w:pPr>
        </w:p>
        <w:p w14:paraId="2845333C" w14:textId="77777777" w:rsidR="000322DF" w:rsidRPr="00645D4B" w:rsidRDefault="000322DF" w:rsidP="000322DF">
          <w:pPr>
            <w:rPr>
              <w:rFonts w:cs="Arial"/>
            </w:rPr>
          </w:pPr>
        </w:p>
        <w:p w14:paraId="01CB4EFB" w14:textId="77777777" w:rsidR="000322DF" w:rsidRPr="00645D4B" w:rsidRDefault="000322DF" w:rsidP="000322DF">
          <w:pPr>
            <w:rPr>
              <w:rFonts w:cs="Arial"/>
            </w:rPr>
          </w:pPr>
        </w:p>
        <w:p w14:paraId="6FA19FEA" w14:textId="77777777" w:rsidR="000322DF" w:rsidRPr="00645D4B" w:rsidRDefault="000322DF" w:rsidP="000322DF">
          <w:pPr>
            <w:rPr>
              <w:rFonts w:cs="Arial"/>
            </w:rPr>
          </w:pPr>
        </w:p>
        <w:p w14:paraId="2680BEB6" w14:textId="77777777" w:rsidR="000322DF" w:rsidRPr="00645D4B" w:rsidRDefault="000322DF" w:rsidP="000322DF">
          <w:pPr>
            <w:rPr>
              <w:rFonts w:cs="Arial"/>
            </w:rPr>
          </w:pPr>
        </w:p>
        <w:p w14:paraId="3421097C" w14:textId="77777777" w:rsidR="000322DF" w:rsidRPr="00645D4B" w:rsidRDefault="000322DF" w:rsidP="000322DF"/>
        <w:p w14:paraId="7275AAD1" w14:textId="77777777" w:rsidR="000322DF" w:rsidRPr="00645D4B" w:rsidRDefault="000322DF" w:rsidP="000322DF"/>
        <w:p w14:paraId="20225469" w14:textId="77777777" w:rsidR="000322DF" w:rsidRPr="00645D4B" w:rsidRDefault="000322DF" w:rsidP="000322DF"/>
        <w:p w14:paraId="600D0E5E" w14:textId="77777777" w:rsidR="000322DF" w:rsidRPr="00645D4B" w:rsidRDefault="00201CC7" w:rsidP="000322DF"/>
      </w:sdtContent>
    </w:sdt>
    <w:p w14:paraId="76AEE2AD" w14:textId="2A6F86A1" w:rsidR="000322DF" w:rsidRPr="00645D4B" w:rsidRDefault="00F34437" w:rsidP="000322DF">
      <w:pPr>
        <w:rPr>
          <w:b/>
          <w:color w:val="FFFFFF" w:themeColor="background1"/>
          <w:sz w:val="60"/>
          <w:szCs w:val="60"/>
        </w:rPr>
      </w:pPr>
      <w:r w:rsidRPr="00645D4B">
        <w:rPr>
          <w:b/>
          <w:color w:val="FFFFFF" w:themeColor="background1"/>
          <w:sz w:val="60"/>
          <w:szCs w:val="60"/>
        </w:rPr>
        <w:t>Programme d’accompagnement</w:t>
      </w:r>
      <w:r w:rsidR="00437630" w:rsidRPr="00645D4B">
        <w:rPr>
          <w:b/>
          <w:color w:val="FFFFFF" w:themeColor="background1"/>
          <w:sz w:val="60"/>
          <w:szCs w:val="60"/>
        </w:rPr>
        <w:t xml:space="preserve"> </w:t>
      </w:r>
      <w:r w:rsidRPr="00645D4B">
        <w:rPr>
          <w:b/>
          <w:color w:val="FFFFFF" w:themeColor="background1"/>
          <w:sz w:val="60"/>
          <w:szCs w:val="60"/>
        </w:rPr>
        <w:t>en loisir</w:t>
      </w:r>
      <w:r w:rsidR="00437630" w:rsidRPr="00645D4B">
        <w:rPr>
          <w:b/>
          <w:color w:val="FFFFFF" w:themeColor="background1"/>
          <w:sz w:val="60"/>
          <w:szCs w:val="60"/>
        </w:rPr>
        <w:br/>
      </w:r>
      <w:r w:rsidRPr="00645D4B">
        <w:rPr>
          <w:b/>
          <w:color w:val="FFFFFF" w:themeColor="background1"/>
          <w:sz w:val="60"/>
          <w:szCs w:val="60"/>
        </w:rPr>
        <w:t>de l’île de Montréal (PALÎM)</w:t>
      </w:r>
    </w:p>
    <w:p w14:paraId="4A9439C3" w14:textId="77777777" w:rsidR="00437630" w:rsidRPr="00645D4B" w:rsidRDefault="00437630" w:rsidP="00437630">
      <w:pPr>
        <w:rPr>
          <w:b/>
          <w:noProof/>
          <w:color w:val="FFFFFF" w:themeColor="background1"/>
          <w:sz w:val="32"/>
        </w:rPr>
      </w:pPr>
    </w:p>
    <w:p w14:paraId="0E16F6F2" w14:textId="296244F2" w:rsidR="00F34437" w:rsidRPr="00645D4B" w:rsidRDefault="00F34437" w:rsidP="00F34437">
      <w:pPr>
        <w:spacing w:line="276" w:lineRule="auto"/>
        <w:rPr>
          <w:color w:val="FFFFFF" w:themeColor="background1"/>
          <w:sz w:val="48"/>
          <w:szCs w:val="48"/>
        </w:rPr>
      </w:pPr>
      <w:r w:rsidRPr="00167187">
        <w:rPr>
          <w:color w:val="FFFFFF" w:themeColor="background1"/>
          <w:sz w:val="48"/>
          <w:szCs w:val="48"/>
        </w:rPr>
        <w:t xml:space="preserve">Date limite pour déposer une demande : </w:t>
      </w:r>
      <w:r w:rsidRPr="00167187">
        <w:rPr>
          <w:b/>
          <w:color w:val="FFFFFF" w:themeColor="background1"/>
          <w:sz w:val="48"/>
          <w:szCs w:val="48"/>
        </w:rPr>
        <w:t xml:space="preserve">Le </w:t>
      </w:r>
      <w:r w:rsidR="00167187" w:rsidRPr="00DA6155">
        <w:rPr>
          <w:b/>
          <w:color w:val="FFFFFF" w:themeColor="background1"/>
          <w:sz w:val="48"/>
          <w:szCs w:val="48"/>
        </w:rPr>
        <w:t>20</w:t>
      </w:r>
      <w:r w:rsidR="00035B99" w:rsidRPr="00DA6155">
        <w:rPr>
          <w:b/>
          <w:color w:val="FFFFFF" w:themeColor="background1"/>
          <w:sz w:val="48"/>
          <w:szCs w:val="48"/>
        </w:rPr>
        <w:t> </w:t>
      </w:r>
      <w:r w:rsidRPr="00DA6155">
        <w:rPr>
          <w:b/>
          <w:color w:val="FFFFFF" w:themeColor="background1"/>
          <w:sz w:val="48"/>
          <w:szCs w:val="48"/>
        </w:rPr>
        <w:t>mars 2024</w:t>
      </w:r>
    </w:p>
    <w:p w14:paraId="2A9E430E" w14:textId="77777777" w:rsidR="00DC5A35" w:rsidRPr="00645D4B" w:rsidRDefault="00DC5A35" w:rsidP="00E5115C">
      <w:pPr>
        <w:rPr>
          <w:b/>
          <w:noProof/>
          <w:color w:val="FFFFFF" w:themeColor="background1"/>
          <w:sz w:val="32"/>
        </w:rPr>
      </w:pPr>
    </w:p>
    <w:p w14:paraId="147F4475" w14:textId="5EDB98DA" w:rsidR="000322DF" w:rsidRPr="00645D4B" w:rsidRDefault="000322DF" w:rsidP="000322DF">
      <w:pPr>
        <w:rPr>
          <w:rFonts w:cs="Arial"/>
          <w:b/>
          <w:color w:val="FFFFFF" w:themeColor="background1"/>
          <w:sz w:val="32"/>
          <w:szCs w:val="32"/>
        </w:rPr>
      </w:pPr>
      <w:r w:rsidRPr="00645D4B">
        <w:rPr>
          <w:rFonts w:cs="Arial"/>
          <w:b/>
          <w:color w:val="FFFFFF" w:themeColor="background1"/>
          <w:sz w:val="32"/>
          <w:szCs w:val="32"/>
        </w:rPr>
        <w:t>G</w:t>
      </w:r>
      <w:r w:rsidR="00F34437" w:rsidRPr="00645D4B">
        <w:rPr>
          <w:rFonts w:cs="Arial"/>
          <w:b/>
          <w:color w:val="FFFFFF" w:themeColor="background1"/>
          <w:sz w:val="32"/>
          <w:szCs w:val="32"/>
        </w:rPr>
        <w:t>uide pour les organisations demanderesses</w:t>
      </w:r>
    </w:p>
    <w:p w14:paraId="71720435" w14:textId="1E6A150A" w:rsidR="000322DF" w:rsidRPr="00645D4B" w:rsidRDefault="000322DF" w:rsidP="000322DF">
      <w:pPr>
        <w:rPr>
          <w:rFonts w:cs="Arial"/>
          <w:color w:val="FFFFFF" w:themeColor="background1"/>
          <w:sz w:val="32"/>
          <w:szCs w:val="32"/>
        </w:rPr>
      </w:pPr>
      <w:r w:rsidRPr="00645D4B">
        <w:rPr>
          <w:rFonts w:cs="Arial"/>
          <w:b/>
          <w:color w:val="FFFFFF" w:themeColor="background1"/>
          <w:sz w:val="32"/>
          <w:szCs w:val="32"/>
        </w:rPr>
        <w:t>Édition</w:t>
      </w:r>
      <w:r w:rsidR="005A45D3">
        <w:rPr>
          <w:rFonts w:cs="Arial"/>
          <w:b/>
          <w:color w:val="FFFFFF" w:themeColor="background1"/>
          <w:sz w:val="32"/>
          <w:szCs w:val="32"/>
        </w:rPr>
        <w:t> </w:t>
      </w:r>
      <w:r w:rsidRPr="00645D4B">
        <w:rPr>
          <w:rFonts w:cs="Arial"/>
          <w:b/>
          <w:color w:val="FFFFFF" w:themeColor="background1"/>
          <w:sz w:val="32"/>
          <w:szCs w:val="32"/>
        </w:rPr>
        <w:t>20</w:t>
      </w:r>
      <w:r w:rsidR="00733837" w:rsidRPr="00645D4B">
        <w:rPr>
          <w:rFonts w:cs="Arial"/>
          <w:b/>
          <w:color w:val="FFFFFF" w:themeColor="background1"/>
          <w:sz w:val="32"/>
          <w:szCs w:val="32"/>
        </w:rPr>
        <w:t>2</w:t>
      </w:r>
      <w:r w:rsidR="00F34437" w:rsidRPr="00645D4B">
        <w:rPr>
          <w:rFonts w:cs="Arial"/>
          <w:b/>
          <w:color w:val="FFFFFF" w:themeColor="background1"/>
          <w:sz w:val="32"/>
          <w:szCs w:val="32"/>
        </w:rPr>
        <w:t>4-2025</w:t>
      </w:r>
    </w:p>
    <w:p w14:paraId="3E185EF0" w14:textId="77777777" w:rsidR="00BE5257" w:rsidRPr="00645D4B" w:rsidRDefault="00BE5257" w:rsidP="00E5115C">
      <w:pPr>
        <w:rPr>
          <w:bCs/>
          <w:caps/>
          <w:color w:val="DC058F"/>
          <w:kern w:val="28"/>
          <w:sz w:val="40"/>
          <w:szCs w:val="32"/>
        </w:rPr>
      </w:pPr>
      <w:r w:rsidRPr="00645D4B">
        <w:br w:type="page"/>
      </w:r>
    </w:p>
    <w:p w14:paraId="52A15B16" w14:textId="2B5993E9" w:rsidR="00F53EC1" w:rsidRDefault="007636B4" w:rsidP="00F53EC1">
      <w:pPr>
        <w:pStyle w:val="textecourant"/>
        <w:rPr>
          <w:rFonts w:eastAsia="SimSun"/>
          <w:lang w:val="fr-CA" w:bidi="hi-IN"/>
        </w:rPr>
      </w:pPr>
      <w:r>
        <w:rPr>
          <w:rFonts w:eastAsia="SimSun"/>
          <w:lang w:val="fr-CA" w:bidi="hi-IN"/>
        </w:rPr>
        <w:lastRenderedPageBreak/>
        <w:t>Le p</w:t>
      </w:r>
      <w:r w:rsidRPr="007636B4">
        <w:rPr>
          <w:rFonts w:eastAsia="SimSun"/>
          <w:lang w:val="fr-CA" w:bidi="hi-IN"/>
        </w:rPr>
        <w:t>rogramme d’accompagnement en loisir</w:t>
      </w:r>
      <w:r>
        <w:rPr>
          <w:rFonts w:eastAsia="SimSun"/>
          <w:lang w:val="fr-CA" w:bidi="hi-IN"/>
        </w:rPr>
        <w:t xml:space="preserve"> </w:t>
      </w:r>
      <w:r w:rsidRPr="007636B4">
        <w:rPr>
          <w:rFonts w:eastAsia="SimSun"/>
          <w:lang w:val="fr-CA" w:bidi="hi-IN"/>
        </w:rPr>
        <w:t>de l’île de Montréal (PALÎM)</w:t>
      </w:r>
      <w:r>
        <w:rPr>
          <w:rFonts w:eastAsia="SimSun"/>
          <w:lang w:val="fr-CA" w:bidi="hi-IN"/>
        </w:rPr>
        <w:t xml:space="preserve"> s’inscrit dans le cadre du volet</w:t>
      </w:r>
      <w:r w:rsidR="00021064">
        <w:rPr>
          <w:rFonts w:eastAsia="SimSun"/>
          <w:lang w:val="fr-CA" w:bidi="hi-IN"/>
        </w:rPr>
        <w:t> </w:t>
      </w:r>
      <w:r>
        <w:rPr>
          <w:rFonts w:eastAsia="SimSun"/>
          <w:lang w:val="fr-CA" w:bidi="hi-IN"/>
        </w:rPr>
        <w:t xml:space="preserve">1 du </w:t>
      </w:r>
      <w:r w:rsidRPr="007636B4">
        <w:rPr>
          <w:rFonts w:eastAsia="SimSun"/>
          <w:lang w:val="fr-CA" w:bidi="hi-IN"/>
        </w:rPr>
        <w:t>Programme d’aide financière au loisir des personnes handicapées</w:t>
      </w:r>
      <w:r>
        <w:rPr>
          <w:rFonts w:eastAsia="SimSun"/>
          <w:lang w:val="fr-CA" w:bidi="hi-IN"/>
        </w:rPr>
        <w:t xml:space="preserve"> (PAFLPH).</w:t>
      </w:r>
      <w:r w:rsidR="00F53EC1">
        <w:rPr>
          <w:rFonts w:eastAsia="SimSun"/>
          <w:lang w:val="fr-CA" w:bidi="hi-IN"/>
        </w:rPr>
        <w:t xml:space="preserve"> </w:t>
      </w:r>
    </w:p>
    <w:p w14:paraId="20328A8F" w14:textId="542DE395" w:rsidR="007636B4" w:rsidRDefault="00F53EC1" w:rsidP="00F53EC1">
      <w:pPr>
        <w:pStyle w:val="textecourant"/>
        <w:rPr>
          <w:rFonts w:eastAsia="SimSun"/>
          <w:lang w:val="fr-CA" w:bidi="hi-IN"/>
        </w:rPr>
      </w:pPr>
      <w:r w:rsidRPr="00F53EC1">
        <w:rPr>
          <w:rFonts w:eastAsia="SimSun"/>
          <w:lang w:val="fr-CA" w:bidi="hi-IN"/>
        </w:rPr>
        <w:t xml:space="preserve">AlterGo </w:t>
      </w:r>
      <w:r w:rsidR="001926F4">
        <w:rPr>
          <w:rFonts w:eastAsia="SimSun"/>
          <w:lang w:val="fr-CA" w:bidi="hi-IN"/>
        </w:rPr>
        <w:t xml:space="preserve">Association </w:t>
      </w:r>
      <w:r w:rsidRPr="00F53EC1">
        <w:rPr>
          <w:rFonts w:eastAsia="SimSun"/>
          <w:lang w:val="fr-CA" w:bidi="hi-IN"/>
        </w:rPr>
        <w:t>agit à titre d’organisme coordonnateur du PALÎM.</w:t>
      </w:r>
    </w:p>
    <w:p w14:paraId="02A1922C" w14:textId="2DAD0D28" w:rsidR="00B86103" w:rsidRPr="00645D4B" w:rsidRDefault="00F34437" w:rsidP="00F53EC1">
      <w:pPr>
        <w:pStyle w:val="textecourant"/>
        <w:rPr>
          <w:b/>
          <w:sz w:val="22"/>
        </w:rPr>
      </w:pPr>
      <w:r w:rsidRPr="00645D4B">
        <w:rPr>
          <w:rFonts w:eastAsia="SimSun"/>
          <w:lang w:val="fr-CA" w:bidi="hi-IN"/>
        </w:rPr>
        <w:t>Ce programme est rendu possible grâce au soutien financier du ministère de l’Éducation du Québec (MEQ)</w:t>
      </w:r>
      <w:r w:rsidR="00F53EC1">
        <w:rPr>
          <w:rFonts w:eastAsia="SimSun"/>
          <w:lang w:val="fr-CA" w:bidi="hi-IN"/>
        </w:rPr>
        <w:t>.</w:t>
      </w:r>
    </w:p>
    <w:p w14:paraId="46BDB770" w14:textId="77777777" w:rsidR="00F34437" w:rsidRPr="00645D4B" w:rsidRDefault="00F34437" w:rsidP="001E563B">
      <w:pPr>
        <w:tabs>
          <w:tab w:val="left" w:pos="6586"/>
        </w:tabs>
        <w:rPr>
          <w:noProof/>
          <w:lang w:val="fr-CA" w:eastAsia="fr-CA"/>
        </w:rPr>
      </w:pPr>
      <w:bookmarkStart w:id="0" w:name="OLE_LINK232"/>
      <w:bookmarkStart w:id="1" w:name="OLE_LINK233"/>
      <w:bookmarkStart w:id="2" w:name="OLE_LINK281"/>
      <w:bookmarkStart w:id="3" w:name="OLE_LINK282"/>
      <w:bookmarkStart w:id="4" w:name="OLE_LINK639"/>
      <w:bookmarkStart w:id="5" w:name="OLE_LINK640"/>
      <w:bookmarkStart w:id="6" w:name="OLE_LINK292"/>
      <w:bookmarkStart w:id="7" w:name="OLE_LINK348"/>
    </w:p>
    <w:p w14:paraId="0B715670" w14:textId="4D8834A5" w:rsidR="00B86103" w:rsidRPr="00645D4B" w:rsidRDefault="00F34437" w:rsidP="001E563B">
      <w:pPr>
        <w:tabs>
          <w:tab w:val="left" w:pos="6586"/>
        </w:tabs>
      </w:pPr>
      <w:r w:rsidRPr="00645D4B">
        <w:rPr>
          <w:noProof/>
        </w:rPr>
        <w:drawing>
          <wp:anchor distT="0" distB="8255" distL="114300" distR="114300" simplePos="0" relativeHeight="251659264" behindDoc="0" locked="0" layoutInCell="1" hidden="0" allowOverlap="1" wp14:anchorId="006225D0" wp14:editId="3F0E3BA0">
            <wp:simplePos x="0" y="0"/>
            <wp:positionH relativeFrom="margin">
              <wp:align>left</wp:align>
            </wp:positionH>
            <wp:positionV relativeFrom="margin">
              <wp:posOffset>2161540</wp:posOffset>
            </wp:positionV>
            <wp:extent cx="1810385" cy="391795"/>
            <wp:effectExtent l="0" t="0" r="0" b="8255"/>
            <wp:wrapNone/>
            <wp:docPr id="15" name="image3.png" descr="Logos et visuel signature | Le SITE des organisateurs de Fête"/>
            <wp:cNvGraphicFramePr/>
            <a:graphic xmlns:a="http://schemas.openxmlformats.org/drawingml/2006/main">
              <a:graphicData uri="http://schemas.openxmlformats.org/drawingml/2006/picture">
                <pic:pic xmlns:pic="http://schemas.openxmlformats.org/drawingml/2006/picture">
                  <pic:nvPicPr>
                    <pic:cNvPr id="0" name="image3.png" descr="Logos et visuel signature | Le SITE des organisateurs de Fête"/>
                    <pic:cNvPicPr preferRelativeResize="0"/>
                  </pic:nvPicPr>
                  <pic:blipFill>
                    <a:blip r:embed="rId8"/>
                    <a:srcRect/>
                    <a:stretch>
                      <a:fillRect/>
                    </a:stretch>
                  </pic:blipFill>
                  <pic:spPr>
                    <a:xfrm>
                      <a:off x="0" y="0"/>
                      <a:ext cx="1810385" cy="391795"/>
                    </a:xfrm>
                    <a:prstGeom prst="rect">
                      <a:avLst/>
                    </a:prstGeom>
                    <a:ln/>
                  </pic:spPr>
                </pic:pic>
              </a:graphicData>
            </a:graphic>
            <wp14:sizeRelH relativeFrom="margin">
              <wp14:pctWidth>0</wp14:pctWidth>
            </wp14:sizeRelH>
            <wp14:sizeRelV relativeFrom="margin">
              <wp14:pctHeight>0</wp14:pctHeight>
            </wp14:sizeRelV>
          </wp:anchor>
        </w:drawing>
      </w:r>
      <w:r w:rsidR="00B86103" w:rsidRPr="00645D4B">
        <w:br w:type="page"/>
      </w:r>
    </w:p>
    <w:p w14:paraId="160DBFDD" w14:textId="77777777" w:rsidR="00E6087C" w:rsidRPr="00645D4B" w:rsidRDefault="00E6087C" w:rsidP="00551F60">
      <w:pPr>
        <w:pStyle w:val="soustitreparagraphe"/>
        <w:rPr>
          <w:rFonts w:ascii="Lato" w:hAnsi="Lato"/>
        </w:rPr>
      </w:pPr>
      <w:bookmarkStart w:id="8" w:name="_Toc532290389"/>
      <w:bookmarkStart w:id="9" w:name="_Toc532291070"/>
      <w:bookmarkStart w:id="10" w:name="OLE_LINK45"/>
      <w:bookmarkStart w:id="11" w:name="OLE_LINK46"/>
      <w:bookmarkStart w:id="12" w:name="OLE_LINK64"/>
      <w:bookmarkStart w:id="13" w:name="OLE_LINK65"/>
      <w:bookmarkStart w:id="14" w:name="OLE_LINK570"/>
      <w:bookmarkStart w:id="15" w:name="OLE_LINK571"/>
      <w:bookmarkEnd w:id="0"/>
      <w:bookmarkEnd w:id="1"/>
      <w:bookmarkEnd w:id="2"/>
      <w:bookmarkEnd w:id="3"/>
      <w:bookmarkEnd w:id="4"/>
      <w:bookmarkEnd w:id="5"/>
      <w:bookmarkEnd w:id="6"/>
      <w:bookmarkEnd w:id="7"/>
      <w:r w:rsidRPr="00645D4B">
        <w:rPr>
          <w:rFonts w:ascii="Lato" w:hAnsi="Lato"/>
        </w:rPr>
        <w:lastRenderedPageBreak/>
        <w:t>Table des matières</w:t>
      </w:r>
      <w:bookmarkEnd w:id="8"/>
      <w:bookmarkEnd w:id="9"/>
    </w:p>
    <w:p w14:paraId="31C78A9E" w14:textId="1591317A" w:rsidR="00201CC7" w:rsidRDefault="001827B5">
      <w:pPr>
        <w:pStyle w:val="TM1"/>
        <w:rPr>
          <w:rFonts w:asciiTheme="minorHAnsi" w:eastAsiaTheme="minorEastAsia" w:hAnsiTheme="minorHAnsi" w:cstheme="minorBidi"/>
          <w:noProof/>
          <w:kern w:val="2"/>
          <w:lang w:val="fr-CA" w:eastAsia="fr-CA"/>
          <w14:ligatures w14:val="standardContextual"/>
        </w:rPr>
      </w:pPr>
      <w:r w:rsidRPr="00645D4B">
        <w:rPr>
          <w:rFonts w:cs="Arial"/>
        </w:rPr>
        <w:fldChar w:fldCharType="begin"/>
      </w:r>
      <w:r w:rsidRPr="00645D4B">
        <w:rPr>
          <w:rFonts w:cs="Arial"/>
        </w:rPr>
        <w:instrText xml:space="preserve"> TOC \o "1-3" \h \z \t "Titre 2 - Sous-titre;2" </w:instrText>
      </w:r>
      <w:r w:rsidRPr="00645D4B">
        <w:rPr>
          <w:rFonts w:cs="Arial"/>
        </w:rPr>
        <w:fldChar w:fldCharType="separate"/>
      </w:r>
      <w:hyperlink w:anchor="_Toc158631772" w:history="1">
        <w:r w:rsidR="00201CC7" w:rsidRPr="002877EF">
          <w:rPr>
            <w:rStyle w:val="Hyperlien"/>
            <w:noProof/>
          </w:rPr>
          <w:t>1.</w:t>
        </w:r>
        <w:r w:rsidR="00201CC7">
          <w:rPr>
            <w:rFonts w:asciiTheme="minorHAnsi" w:eastAsiaTheme="minorEastAsia" w:hAnsiTheme="minorHAnsi" w:cstheme="minorBidi"/>
            <w:noProof/>
            <w:kern w:val="2"/>
            <w:lang w:val="fr-CA" w:eastAsia="fr-CA"/>
            <w14:ligatures w14:val="standardContextual"/>
          </w:rPr>
          <w:tab/>
        </w:r>
        <w:r w:rsidR="00201CC7" w:rsidRPr="002877EF">
          <w:rPr>
            <w:rStyle w:val="Hyperlien"/>
            <w:noProof/>
          </w:rPr>
          <w:t>Aperçu</w:t>
        </w:r>
        <w:r w:rsidR="00201CC7">
          <w:rPr>
            <w:noProof/>
            <w:webHidden/>
          </w:rPr>
          <w:tab/>
        </w:r>
        <w:r w:rsidR="00201CC7">
          <w:rPr>
            <w:noProof/>
            <w:webHidden/>
          </w:rPr>
          <w:fldChar w:fldCharType="begin"/>
        </w:r>
        <w:r w:rsidR="00201CC7">
          <w:rPr>
            <w:noProof/>
            <w:webHidden/>
          </w:rPr>
          <w:instrText xml:space="preserve"> PAGEREF _Toc158631772 \h </w:instrText>
        </w:r>
        <w:r w:rsidR="00201CC7">
          <w:rPr>
            <w:noProof/>
            <w:webHidden/>
          </w:rPr>
        </w:r>
        <w:r w:rsidR="00201CC7">
          <w:rPr>
            <w:noProof/>
            <w:webHidden/>
          </w:rPr>
          <w:fldChar w:fldCharType="separate"/>
        </w:r>
        <w:r w:rsidR="00201CC7">
          <w:rPr>
            <w:noProof/>
            <w:webHidden/>
          </w:rPr>
          <w:t>5</w:t>
        </w:r>
        <w:r w:rsidR="00201CC7">
          <w:rPr>
            <w:noProof/>
            <w:webHidden/>
          </w:rPr>
          <w:fldChar w:fldCharType="end"/>
        </w:r>
      </w:hyperlink>
    </w:p>
    <w:p w14:paraId="4F1DAF28" w14:textId="6B966614"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73" w:history="1">
        <w:r w:rsidRPr="002877EF">
          <w:rPr>
            <w:rStyle w:val="Hyperlien"/>
            <w:noProof/>
          </w:rPr>
          <w:t>1.1.</w:t>
        </w:r>
        <w:r>
          <w:rPr>
            <w:rFonts w:asciiTheme="minorHAnsi" w:eastAsiaTheme="minorEastAsia" w:hAnsiTheme="minorHAnsi" w:cstheme="minorBidi"/>
            <w:noProof/>
            <w:kern w:val="2"/>
            <w:lang w:val="fr-CA" w:eastAsia="fr-CA"/>
            <w14:ligatures w14:val="standardContextual"/>
          </w:rPr>
          <w:tab/>
        </w:r>
        <w:r w:rsidRPr="002877EF">
          <w:rPr>
            <w:rStyle w:val="Hyperlien"/>
            <w:noProof/>
          </w:rPr>
          <w:t>Objectifs du programme</w:t>
        </w:r>
        <w:r>
          <w:rPr>
            <w:noProof/>
            <w:webHidden/>
          </w:rPr>
          <w:tab/>
        </w:r>
        <w:r>
          <w:rPr>
            <w:noProof/>
            <w:webHidden/>
          </w:rPr>
          <w:fldChar w:fldCharType="begin"/>
        </w:r>
        <w:r>
          <w:rPr>
            <w:noProof/>
            <w:webHidden/>
          </w:rPr>
          <w:instrText xml:space="preserve"> PAGEREF _Toc158631773 \h </w:instrText>
        </w:r>
        <w:r>
          <w:rPr>
            <w:noProof/>
            <w:webHidden/>
          </w:rPr>
        </w:r>
        <w:r>
          <w:rPr>
            <w:noProof/>
            <w:webHidden/>
          </w:rPr>
          <w:fldChar w:fldCharType="separate"/>
        </w:r>
        <w:r>
          <w:rPr>
            <w:noProof/>
            <w:webHidden/>
          </w:rPr>
          <w:t>5</w:t>
        </w:r>
        <w:r>
          <w:rPr>
            <w:noProof/>
            <w:webHidden/>
          </w:rPr>
          <w:fldChar w:fldCharType="end"/>
        </w:r>
      </w:hyperlink>
    </w:p>
    <w:p w14:paraId="40D5709E" w14:textId="5C49DACF"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74" w:history="1">
        <w:r w:rsidRPr="002877EF">
          <w:rPr>
            <w:rStyle w:val="Hyperlien"/>
            <w:noProof/>
          </w:rPr>
          <w:t>1.2.</w:t>
        </w:r>
        <w:r>
          <w:rPr>
            <w:rFonts w:asciiTheme="minorHAnsi" w:eastAsiaTheme="minorEastAsia" w:hAnsiTheme="minorHAnsi" w:cstheme="minorBidi"/>
            <w:noProof/>
            <w:kern w:val="2"/>
            <w:lang w:val="fr-CA" w:eastAsia="fr-CA"/>
            <w14:ligatures w14:val="standardContextual"/>
          </w:rPr>
          <w:tab/>
        </w:r>
        <w:r w:rsidRPr="002877EF">
          <w:rPr>
            <w:rStyle w:val="Hyperlien"/>
            <w:noProof/>
          </w:rPr>
          <w:t>Dates importantes</w:t>
        </w:r>
        <w:r>
          <w:rPr>
            <w:noProof/>
            <w:webHidden/>
          </w:rPr>
          <w:tab/>
        </w:r>
        <w:r>
          <w:rPr>
            <w:noProof/>
            <w:webHidden/>
          </w:rPr>
          <w:fldChar w:fldCharType="begin"/>
        </w:r>
        <w:r>
          <w:rPr>
            <w:noProof/>
            <w:webHidden/>
          </w:rPr>
          <w:instrText xml:space="preserve"> PAGEREF _Toc158631774 \h </w:instrText>
        </w:r>
        <w:r>
          <w:rPr>
            <w:noProof/>
            <w:webHidden/>
          </w:rPr>
        </w:r>
        <w:r>
          <w:rPr>
            <w:noProof/>
            <w:webHidden/>
          </w:rPr>
          <w:fldChar w:fldCharType="separate"/>
        </w:r>
        <w:r>
          <w:rPr>
            <w:noProof/>
            <w:webHidden/>
          </w:rPr>
          <w:t>6</w:t>
        </w:r>
        <w:r>
          <w:rPr>
            <w:noProof/>
            <w:webHidden/>
          </w:rPr>
          <w:fldChar w:fldCharType="end"/>
        </w:r>
      </w:hyperlink>
    </w:p>
    <w:p w14:paraId="574E2421" w14:textId="144DF9A2"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75" w:history="1">
        <w:r w:rsidRPr="002877EF">
          <w:rPr>
            <w:rStyle w:val="Hyperlien"/>
            <w:noProof/>
          </w:rPr>
          <w:t>1.3.</w:t>
        </w:r>
        <w:r>
          <w:rPr>
            <w:rFonts w:asciiTheme="minorHAnsi" w:eastAsiaTheme="minorEastAsia" w:hAnsiTheme="minorHAnsi" w:cstheme="minorBidi"/>
            <w:noProof/>
            <w:kern w:val="2"/>
            <w:lang w:val="fr-CA" w:eastAsia="fr-CA"/>
            <w14:ligatures w14:val="standardContextual"/>
          </w:rPr>
          <w:tab/>
        </w:r>
        <w:r w:rsidRPr="002877EF">
          <w:rPr>
            <w:rStyle w:val="Hyperlien"/>
            <w:noProof/>
          </w:rPr>
          <w:t>Clientèle visée</w:t>
        </w:r>
        <w:r>
          <w:rPr>
            <w:noProof/>
            <w:webHidden/>
          </w:rPr>
          <w:tab/>
        </w:r>
        <w:r>
          <w:rPr>
            <w:noProof/>
            <w:webHidden/>
          </w:rPr>
          <w:fldChar w:fldCharType="begin"/>
        </w:r>
        <w:r>
          <w:rPr>
            <w:noProof/>
            <w:webHidden/>
          </w:rPr>
          <w:instrText xml:space="preserve"> PAGEREF _Toc158631775 \h </w:instrText>
        </w:r>
        <w:r>
          <w:rPr>
            <w:noProof/>
            <w:webHidden/>
          </w:rPr>
        </w:r>
        <w:r>
          <w:rPr>
            <w:noProof/>
            <w:webHidden/>
          </w:rPr>
          <w:fldChar w:fldCharType="separate"/>
        </w:r>
        <w:r>
          <w:rPr>
            <w:noProof/>
            <w:webHidden/>
          </w:rPr>
          <w:t>6</w:t>
        </w:r>
        <w:r>
          <w:rPr>
            <w:noProof/>
            <w:webHidden/>
          </w:rPr>
          <w:fldChar w:fldCharType="end"/>
        </w:r>
      </w:hyperlink>
    </w:p>
    <w:p w14:paraId="6BCCF1CF" w14:textId="6054F650"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76" w:history="1">
        <w:r w:rsidRPr="002877EF">
          <w:rPr>
            <w:rStyle w:val="Hyperlien"/>
            <w:noProof/>
          </w:rPr>
          <w:t>1.4.</w:t>
        </w:r>
        <w:r>
          <w:rPr>
            <w:rFonts w:asciiTheme="minorHAnsi" w:eastAsiaTheme="minorEastAsia" w:hAnsiTheme="minorHAnsi" w:cstheme="minorBidi"/>
            <w:noProof/>
            <w:kern w:val="2"/>
            <w:lang w:val="fr-CA" w:eastAsia="fr-CA"/>
            <w14:ligatures w14:val="standardContextual"/>
          </w:rPr>
          <w:tab/>
        </w:r>
        <w:r w:rsidRPr="002877EF">
          <w:rPr>
            <w:rStyle w:val="Hyperlien"/>
            <w:noProof/>
          </w:rPr>
          <w:t>Processus de répartition des fonds aux organisations</w:t>
        </w:r>
        <w:r>
          <w:rPr>
            <w:noProof/>
            <w:webHidden/>
          </w:rPr>
          <w:tab/>
        </w:r>
        <w:r>
          <w:rPr>
            <w:noProof/>
            <w:webHidden/>
          </w:rPr>
          <w:fldChar w:fldCharType="begin"/>
        </w:r>
        <w:r>
          <w:rPr>
            <w:noProof/>
            <w:webHidden/>
          </w:rPr>
          <w:instrText xml:space="preserve"> PAGEREF _Toc158631776 \h </w:instrText>
        </w:r>
        <w:r>
          <w:rPr>
            <w:noProof/>
            <w:webHidden/>
          </w:rPr>
        </w:r>
        <w:r>
          <w:rPr>
            <w:noProof/>
            <w:webHidden/>
          </w:rPr>
          <w:fldChar w:fldCharType="separate"/>
        </w:r>
        <w:r>
          <w:rPr>
            <w:noProof/>
            <w:webHidden/>
          </w:rPr>
          <w:t>7</w:t>
        </w:r>
        <w:r>
          <w:rPr>
            <w:noProof/>
            <w:webHidden/>
          </w:rPr>
          <w:fldChar w:fldCharType="end"/>
        </w:r>
      </w:hyperlink>
    </w:p>
    <w:p w14:paraId="30657AA7" w14:textId="6D3372A1"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77" w:history="1">
        <w:r w:rsidRPr="002877EF">
          <w:rPr>
            <w:rStyle w:val="Hyperlien"/>
            <w:noProof/>
          </w:rPr>
          <w:t>1.5.</w:t>
        </w:r>
        <w:r>
          <w:rPr>
            <w:rFonts w:asciiTheme="minorHAnsi" w:eastAsiaTheme="minorEastAsia" w:hAnsiTheme="minorHAnsi" w:cstheme="minorBidi"/>
            <w:noProof/>
            <w:kern w:val="2"/>
            <w:lang w:val="fr-CA" w:eastAsia="fr-CA"/>
            <w14:ligatures w14:val="standardContextual"/>
          </w:rPr>
          <w:tab/>
        </w:r>
        <w:r w:rsidRPr="002877EF">
          <w:rPr>
            <w:rStyle w:val="Hyperlien"/>
            <w:noProof/>
          </w:rPr>
          <w:t>Bonnes pratiques</w:t>
        </w:r>
        <w:r>
          <w:rPr>
            <w:noProof/>
            <w:webHidden/>
          </w:rPr>
          <w:tab/>
        </w:r>
        <w:r>
          <w:rPr>
            <w:noProof/>
            <w:webHidden/>
          </w:rPr>
          <w:fldChar w:fldCharType="begin"/>
        </w:r>
        <w:r>
          <w:rPr>
            <w:noProof/>
            <w:webHidden/>
          </w:rPr>
          <w:instrText xml:space="preserve"> PAGEREF _Toc158631777 \h </w:instrText>
        </w:r>
        <w:r>
          <w:rPr>
            <w:noProof/>
            <w:webHidden/>
          </w:rPr>
        </w:r>
        <w:r>
          <w:rPr>
            <w:noProof/>
            <w:webHidden/>
          </w:rPr>
          <w:fldChar w:fldCharType="separate"/>
        </w:r>
        <w:r>
          <w:rPr>
            <w:noProof/>
            <w:webHidden/>
          </w:rPr>
          <w:t>7</w:t>
        </w:r>
        <w:r>
          <w:rPr>
            <w:noProof/>
            <w:webHidden/>
          </w:rPr>
          <w:fldChar w:fldCharType="end"/>
        </w:r>
      </w:hyperlink>
    </w:p>
    <w:p w14:paraId="401F143C" w14:textId="5733C0AA" w:rsidR="00201CC7" w:rsidRDefault="00201CC7">
      <w:pPr>
        <w:pStyle w:val="TM1"/>
        <w:rPr>
          <w:rFonts w:asciiTheme="minorHAnsi" w:eastAsiaTheme="minorEastAsia" w:hAnsiTheme="minorHAnsi" w:cstheme="minorBidi"/>
          <w:noProof/>
          <w:kern w:val="2"/>
          <w:lang w:val="fr-CA" w:eastAsia="fr-CA"/>
          <w14:ligatures w14:val="standardContextual"/>
        </w:rPr>
      </w:pPr>
      <w:hyperlink w:anchor="_Toc158631778" w:history="1">
        <w:r w:rsidRPr="002877EF">
          <w:rPr>
            <w:rStyle w:val="Hyperlien"/>
            <w:noProof/>
          </w:rPr>
          <w:t>2.</w:t>
        </w:r>
        <w:r>
          <w:rPr>
            <w:rFonts w:asciiTheme="minorHAnsi" w:eastAsiaTheme="minorEastAsia" w:hAnsiTheme="minorHAnsi" w:cstheme="minorBidi"/>
            <w:noProof/>
            <w:kern w:val="2"/>
            <w:lang w:val="fr-CA" w:eastAsia="fr-CA"/>
            <w14:ligatures w14:val="standardContextual"/>
          </w:rPr>
          <w:tab/>
        </w:r>
        <w:r w:rsidRPr="002877EF">
          <w:rPr>
            <w:rStyle w:val="Hyperlien"/>
            <w:noProof/>
          </w:rPr>
          <w:t>Admissibilité au programme</w:t>
        </w:r>
        <w:r>
          <w:rPr>
            <w:noProof/>
            <w:webHidden/>
          </w:rPr>
          <w:tab/>
        </w:r>
        <w:r>
          <w:rPr>
            <w:noProof/>
            <w:webHidden/>
          </w:rPr>
          <w:fldChar w:fldCharType="begin"/>
        </w:r>
        <w:r>
          <w:rPr>
            <w:noProof/>
            <w:webHidden/>
          </w:rPr>
          <w:instrText xml:space="preserve"> PAGEREF _Toc158631778 \h </w:instrText>
        </w:r>
        <w:r>
          <w:rPr>
            <w:noProof/>
            <w:webHidden/>
          </w:rPr>
        </w:r>
        <w:r>
          <w:rPr>
            <w:noProof/>
            <w:webHidden/>
          </w:rPr>
          <w:fldChar w:fldCharType="separate"/>
        </w:r>
        <w:r>
          <w:rPr>
            <w:noProof/>
            <w:webHidden/>
          </w:rPr>
          <w:t>8</w:t>
        </w:r>
        <w:r>
          <w:rPr>
            <w:noProof/>
            <w:webHidden/>
          </w:rPr>
          <w:fldChar w:fldCharType="end"/>
        </w:r>
      </w:hyperlink>
    </w:p>
    <w:p w14:paraId="03582B26" w14:textId="50734918"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79" w:history="1">
        <w:r w:rsidRPr="002877EF">
          <w:rPr>
            <w:rStyle w:val="Hyperlien"/>
            <w:noProof/>
          </w:rPr>
          <w:t>2.1.</w:t>
        </w:r>
        <w:r>
          <w:rPr>
            <w:rFonts w:asciiTheme="minorHAnsi" w:eastAsiaTheme="minorEastAsia" w:hAnsiTheme="minorHAnsi" w:cstheme="minorBidi"/>
            <w:noProof/>
            <w:kern w:val="2"/>
            <w:lang w:val="fr-CA" w:eastAsia="fr-CA"/>
            <w14:ligatures w14:val="standardContextual"/>
          </w:rPr>
          <w:tab/>
        </w:r>
        <w:r w:rsidRPr="002877EF">
          <w:rPr>
            <w:rStyle w:val="Hyperlien"/>
            <w:noProof/>
          </w:rPr>
          <w:t>Organisations admissibles</w:t>
        </w:r>
        <w:r>
          <w:rPr>
            <w:noProof/>
            <w:webHidden/>
          </w:rPr>
          <w:tab/>
        </w:r>
        <w:r>
          <w:rPr>
            <w:noProof/>
            <w:webHidden/>
          </w:rPr>
          <w:fldChar w:fldCharType="begin"/>
        </w:r>
        <w:r>
          <w:rPr>
            <w:noProof/>
            <w:webHidden/>
          </w:rPr>
          <w:instrText xml:space="preserve"> PAGEREF _Toc158631779 \h </w:instrText>
        </w:r>
        <w:r>
          <w:rPr>
            <w:noProof/>
            <w:webHidden/>
          </w:rPr>
        </w:r>
        <w:r>
          <w:rPr>
            <w:noProof/>
            <w:webHidden/>
          </w:rPr>
          <w:fldChar w:fldCharType="separate"/>
        </w:r>
        <w:r>
          <w:rPr>
            <w:noProof/>
            <w:webHidden/>
          </w:rPr>
          <w:t>8</w:t>
        </w:r>
        <w:r>
          <w:rPr>
            <w:noProof/>
            <w:webHidden/>
          </w:rPr>
          <w:fldChar w:fldCharType="end"/>
        </w:r>
      </w:hyperlink>
    </w:p>
    <w:p w14:paraId="687C131D" w14:textId="32B81EA6"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80" w:history="1">
        <w:r w:rsidRPr="002877EF">
          <w:rPr>
            <w:rStyle w:val="Hyperlien"/>
            <w:noProof/>
          </w:rPr>
          <w:t>2.2.</w:t>
        </w:r>
        <w:r>
          <w:rPr>
            <w:rFonts w:asciiTheme="minorHAnsi" w:eastAsiaTheme="minorEastAsia" w:hAnsiTheme="minorHAnsi" w:cstheme="minorBidi"/>
            <w:noProof/>
            <w:kern w:val="2"/>
            <w:lang w:val="fr-CA" w:eastAsia="fr-CA"/>
            <w14:ligatures w14:val="standardContextual"/>
          </w:rPr>
          <w:tab/>
        </w:r>
        <w:r w:rsidRPr="002877EF">
          <w:rPr>
            <w:rStyle w:val="Hyperlien"/>
            <w:noProof/>
          </w:rPr>
          <w:t>Organisations non admissibles</w:t>
        </w:r>
        <w:r>
          <w:rPr>
            <w:noProof/>
            <w:webHidden/>
          </w:rPr>
          <w:tab/>
        </w:r>
        <w:r>
          <w:rPr>
            <w:noProof/>
            <w:webHidden/>
          </w:rPr>
          <w:fldChar w:fldCharType="begin"/>
        </w:r>
        <w:r>
          <w:rPr>
            <w:noProof/>
            <w:webHidden/>
          </w:rPr>
          <w:instrText xml:space="preserve"> PAGEREF _Toc158631780 \h </w:instrText>
        </w:r>
        <w:r>
          <w:rPr>
            <w:noProof/>
            <w:webHidden/>
          </w:rPr>
        </w:r>
        <w:r>
          <w:rPr>
            <w:noProof/>
            <w:webHidden/>
          </w:rPr>
          <w:fldChar w:fldCharType="separate"/>
        </w:r>
        <w:r>
          <w:rPr>
            <w:noProof/>
            <w:webHidden/>
          </w:rPr>
          <w:t>8</w:t>
        </w:r>
        <w:r>
          <w:rPr>
            <w:noProof/>
            <w:webHidden/>
          </w:rPr>
          <w:fldChar w:fldCharType="end"/>
        </w:r>
      </w:hyperlink>
    </w:p>
    <w:p w14:paraId="7AF63638" w14:textId="759612CF"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81" w:history="1">
        <w:r w:rsidRPr="002877EF">
          <w:rPr>
            <w:rStyle w:val="Hyperlien"/>
            <w:noProof/>
          </w:rPr>
          <w:t>2.3.</w:t>
        </w:r>
        <w:r>
          <w:rPr>
            <w:rFonts w:asciiTheme="minorHAnsi" w:eastAsiaTheme="minorEastAsia" w:hAnsiTheme="minorHAnsi" w:cstheme="minorBidi"/>
            <w:noProof/>
            <w:kern w:val="2"/>
            <w:lang w:val="fr-CA" w:eastAsia="fr-CA"/>
            <w14:ligatures w14:val="standardContextual"/>
          </w:rPr>
          <w:tab/>
        </w:r>
        <w:r w:rsidRPr="002877EF">
          <w:rPr>
            <w:rStyle w:val="Hyperlien"/>
            <w:noProof/>
          </w:rPr>
          <w:t>Services admissibles</w:t>
        </w:r>
        <w:r>
          <w:rPr>
            <w:noProof/>
            <w:webHidden/>
          </w:rPr>
          <w:tab/>
        </w:r>
        <w:r>
          <w:rPr>
            <w:noProof/>
            <w:webHidden/>
          </w:rPr>
          <w:fldChar w:fldCharType="begin"/>
        </w:r>
        <w:r>
          <w:rPr>
            <w:noProof/>
            <w:webHidden/>
          </w:rPr>
          <w:instrText xml:space="preserve"> PAGEREF _Toc158631781 \h </w:instrText>
        </w:r>
        <w:r>
          <w:rPr>
            <w:noProof/>
            <w:webHidden/>
          </w:rPr>
        </w:r>
        <w:r>
          <w:rPr>
            <w:noProof/>
            <w:webHidden/>
          </w:rPr>
          <w:fldChar w:fldCharType="separate"/>
        </w:r>
        <w:r>
          <w:rPr>
            <w:noProof/>
            <w:webHidden/>
          </w:rPr>
          <w:t>9</w:t>
        </w:r>
        <w:r>
          <w:rPr>
            <w:noProof/>
            <w:webHidden/>
          </w:rPr>
          <w:fldChar w:fldCharType="end"/>
        </w:r>
      </w:hyperlink>
    </w:p>
    <w:p w14:paraId="528AF7C1" w14:textId="55C51203"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82" w:history="1">
        <w:r w:rsidRPr="002877EF">
          <w:rPr>
            <w:rStyle w:val="Hyperlien"/>
            <w:noProof/>
          </w:rPr>
          <w:t>2.4.</w:t>
        </w:r>
        <w:r>
          <w:rPr>
            <w:rFonts w:asciiTheme="minorHAnsi" w:eastAsiaTheme="minorEastAsia" w:hAnsiTheme="minorHAnsi" w:cstheme="minorBidi"/>
            <w:noProof/>
            <w:kern w:val="2"/>
            <w:lang w:val="fr-CA" w:eastAsia="fr-CA"/>
            <w14:ligatures w14:val="standardContextual"/>
          </w:rPr>
          <w:tab/>
        </w:r>
        <w:r w:rsidRPr="002877EF">
          <w:rPr>
            <w:rStyle w:val="Hyperlien"/>
            <w:noProof/>
          </w:rPr>
          <w:t>Services non admissibles</w:t>
        </w:r>
        <w:r>
          <w:rPr>
            <w:noProof/>
            <w:webHidden/>
          </w:rPr>
          <w:tab/>
        </w:r>
        <w:r>
          <w:rPr>
            <w:noProof/>
            <w:webHidden/>
          </w:rPr>
          <w:fldChar w:fldCharType="begin"/>
        </w:r>
        <w:r>
          <w:rPr>
            <w:noProof/>
            <w:webHidden/>
          </w:rPr>
          <w:instrText xml:space="preserve"> PAGEREF _Toc158631782 \h </w:instrText>
        </w:r>
        <w:r>
          <w:rPr>
            <w:noProof/>
            <w:webHidden/>
          </w:rPr>
        </w:r>
        <w:r>
          <w:rPr>
            <w:noProof/>
            <w:webHidden/>
          </w:rPr>
          <w:fldChar w:fldCharType="separate"/>
        </w:r>
        <w:r>
          <w:rPr>
            <w:noProof/>
            <w:webHidden/>
          </w:rPr>
          <w:t>9</w:t>
        </w:r>
        <w:r>
          <w:rPr>
            <w:noProof/>
            <w:webHidden/>
          </w:rPr>
          <w:fldChar w:fldCharType="end"/>
        </w:r>
      </w:hyperlink>
    </w:p>
    <w:p w14:paraId="384F993B" w14:textId="57F28ABD"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83" w:history="1">
        <w:r w:rsidRPr="002877EF">
          <w:rPr>
            <w:rStyle w:val="Hyperlien"/>
            <w:noProof/>
          </w:rPr>
          <w:t>2.5.</w:t>
        </w:r>
        <w:r>
          <w:rPr>
            <w:rFonts w:asciiTheme="minorHAnsi" w:eastAsiaTheme="minorEastAsia" w:hAnsiTheme="minorHAnsi" w:cstheme="minorBidi"/>
            <w:noProof/>
            <w:kern w:val="2"/>
            <w:lang w:val="fr-CA" w:eastAsia="fr-CA"/>
            <w14:ligatures w14:val="standardContextual"/>
          </w:rPr>
          <w:tab/>
        </w:r>
        <w:r w:rsidRPr="002877EF">
          <w:rPr>
            <w:rStyle w:val="Hyperlien"/>
            <w:noProof/>
          </w:rPr>
          <w:t>Dépenses admissibles</w:t>
        </w:r>
        <w:r>
          <w:rPr>
            <w:noProof/>
            <w:webHidden/>
          </w:rPr>
          <w:tab/>
        </w:r>
        <w:r>
          <w:rPr>
            <w:noProof/>
            <w:webHidden/>
          </w:rPr>
          <w:fldChar w:fldCharType="begin"/>
        </w:r>
        <w:r>
          <w:rPr>
            <w:noProof/>
            <w:webHidden/>
          </w:rPr>
          <w:instrText xml:space="preserve"> PAGEREF _Toc158631783 \h </w:instrText>
        </w:r>
        <w:r>
          <w:rPr>
            <w:noProof/>
            <w:webHidden/>
          </w:rPr>
        </w:r>
        <w:r>
          <w:rPr>
            <w:noProof/>
            <w:webHidden/>
          </w:rPr>
          <w:fldChar w:fldCharType="separate"/>
        </w:r>
        <w:r>
          <w:rPr>
            <w:noProof/>
            <w:webHidden/>
          </w:rPr>
          <w:t>9</w:t>
        </w:r>
        <w:r>
          <w:rPr>
            <w:noProof/>
            <w:webHidden/>
          </w:rPr>
          <w:fldChar w:fldCharType="end"/>
        </w:r>
      </w:hyperlink>
    </w:p>
    <w:p w14:paraId="60B63869" w14:textId="243CFD55"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84" w:history="1">
        <w:r w:rsidRPr="002877EF">
          <w:rPr>
            <w:rStyle w:val="Hyperlien"/>
            <w:noProof/>
          </w:rPr>
          <w:t>2.6.</w:t>
        </w:r>
        <w:r>
          <w:rPr>
            <w:rFonts w:asciiTheme="minorHAnsi" w:eastAsiaTheme="minorEastAsia" w:hAnsiTheme="minorHAnsi" w:cstheme="minorBidi"/>
            <w:noProof/>
            <w:kern w:val="2"/>
            <w:lang w:val="fr-CA" w:eastAsia="fr-CA"/>
            <w14:ligatures w14:val="standardContextual"/>
          </w:rPr>
          <w:tab/>
        </w:r>
        <w:r w:rsidRPr="002877EF">
          <w:rPr>
            <w:rStyle w:val="Hyperlien"/>
            <w:noProof/>
          </w:rPr>
          <w:t>Dépenses non admissibles</w:t>
        </w:r>
        <w:r>
          <w:rPr>
            <w:noProof/>
            <w:webHidden/>
          </w:rPr>
          <w:tab/>
        </w:r>
        <w:r>
          <w:rPr>
            <w:noProof/>
            <w:webHidden/>
          </w:rPr>
          <w:fldChar w:fldCharType="begin"/>
        </w:r>
        <w:r>
          <w:rPr>
            <w:noProof/>
            <w:webHidden/>
          </w:rPr>
          <w:instrText xml:space="preserve"> PAGEREF _Toc158631784 \h </w:instrText>
        </w:r>
        <w:r>
          <w:rPr>
            <w:noProof/>
            <w:webHidden/>
          </w:rPr>
        </w:r>
        <w:r>
          <w:rPr>
            <w:noProof/>
            <w:webHidden/>
          </w:rPr>
          <w:fldChar w:fldCharType="separate"/>
        </w:r>
        <w:r>
          <w:rPr>
            <w:noProof/>
            <w:webHidden/>
          </w:rPr>
          <w:t>10</w:t>
        </w:r>
        <w:r>
          <w:rPr>
            <w:noProof/>
            <w:webHidden/>
          </w:rPr>
          <w:fldChar w:fldCharType="end"/>
        </w:r>
      </w:hyperlink>
    </w:p>
    <w:p w14:paraId="499EF507" w14:textId="4DBF4D0B" w:rsidR="00201CC7" w:rsidRDefault="00201CC7">
      <w:pPr>
        <w:pStyle w:val="TM1"/>
        <w:rPr>
          <w:rFonts w:asciiTheme="minorHAnsi" w:eastAsiaTheme="minorEastAsia" w:hAnsiTheme="minorHAnsi" w:cstheme="minorBidi"/>
          <w:noProof/>
          <w:kern w:val="2"/>
          <w:lang w:val="fr-CA" w:eastAsia="fr-CA"/>
          <w14:ligatures w14:val="standardContextual"/>
        </w:rPr>
      </w:pPr>
      <w:hyperlink w:anchor="_Toc158631785" w:history="1">
        <w:r w:rsidRPr="002877EF">
          <w:rPr>
            <w:rStyle w:val="Hyperlien"/>
            <w:noProof/>
          </w:rPr>
          <w:t>3.</w:t>
        </w:r>
        <w:r>
          <w:rPr>
            <w:rFonts w:asciiTheme="minorHAnsi" w:eastAsiaTheme="minorEastAsia" w:hAnsiTheme="minorHAnsi" w:cstheme="minorBidi"/>
            <w:noProof/>
            <w:kern w:val="2"/>
            <w:lang w:val="fr-CA" w:eastAsia="fr-CA"/>
            <w14:ligatures w14:val="standardContextual"/>
          </w:rPr>
          <w:tab/>
        </w:r>
        <w:r w:rsidRPr="002877EF">
          <w:rPr>
            <w:rStyle w:val="Hyperlien"/>
            <w:noProof/>
          </w:rPr>
          <w:t>Aide financière accordée</w:t>
        </w:r>
        <w:r>
          <w:rPr>
            <w:noProof/>
            <w:webHidden/>
          </w:rPr>
          <w:tab/>
        </w:r>
        <w:r>
          <w:rPr>
            <w:noProof/>
            <w:webHidden/>
          </w:rPr>
          <w:fldChar w:fldCharType="begin"/>
        </w:r>
        <w:r>
          <w:rPr>
            <w:noProof/>
            <w:webHidden/>
          </w:rPr>
          <w:instrText xml:space="preserve"> PAGEREF _Toc158631785 \h </w:instrText>
        </w:r>
        <w:r>
          <w:rPr>
            <w:noProof/>
            <w:webHidden/>
          </w:rPr>
        </w:r>
        <w:r>
          <w:rPr>
            <w:noProof/>
            <w:webHidden/>
          </w:rPr>
          <w:fldChar w:fldCharType="separate"/>
        </w:r>
        <w:r>
          <w:rPr>
            <w:noProof/>
            <w:webHidden/>
          </w:rPr>
          <w:t>10</w:t>
        </w:r>
        <w:r>
          <w:rPr>
            <w:noProof/>
            <w:webHidden/>
          </w:rPr>
          <w:fldChar w:fldCharType="end"/>
        </w:r>
      </w:hyperlink>
    </w:p>
    <w:p w14:paraId="722AE20F" w14:textId="0E0CC357"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86" w:history="1">
        <w:r w:rsidRPr="002877EF">
          <w:rPr>
            <w:rStyle w:val="Hyperlien"/>
            <w:noProof/>
          </w:rPr>
          <w:t>3.1.</w:t>
        </w:r>
        <w:r>
          <w:rPr>
            <w:rFonts w:asciiTheme="minorHAnsi" w:eastAsiaTheme="minorEastAsia" w:hAnsiTheme="minorHAnsi" w:cstheme="minorBidi"/>
            <w:noProof/>
            <w:kern w:val="2"/>
            <w:lang w:val="fr-CA" w:eastAsia="fr-CA"/>
            <w14:ligatures w14:val="standardContextual"/>
          </w:rPr>
          <w:tab/>
        </w:r>
        <w:r w:rsidRPr="002877EF">
          <w:rPr>
            <w:rStyle w:val="Hyperlien"/>
            <w:noProof/>
          </w:rPr>
          <w:t>Critères d’évaluation</w:t>
        </w:r>
        <w:r>
          <w:rPr>
            <w:noProof/>
            <w:webHidden/>
          </w:rPr>
          <w:tab/>
        </w:r>
        <w:r>
          <w:rPr>
            <w:noProof/>
            <w:webHidden/>
          </w:rPr>
          <w:fldChar w:fldCharType="begin"/>
        </w:r>
        <w:r>
          <w:rPr>
            <w:noProof/>
            <w:webHidden/>
          </w:rPr>
          <w:instrText xml:space="preserve"> PAGEREF _Toc158631786 \h </w:instrText>
        </w:r>
        <w:r>
          <w:rPr>
            <w:noProof/>
            <w:webHidden/>
          </w:rPr>
        </w:r>
        <w:r>
          <w:rPr>
            <w:noProof/>
            <w:webHidden/>
          </w:rPr>
          <w:fldChar w:fldCharType="separate"/>
        </w:r>
        <w:r>
          <w:rPr>
            <w:noProof/>
            <w:webHidden/>
          </w:rPr>
          <w:t>10</w:t>
        </w:r>
        <w:r>
          <w:rPr>
            <w:noProof/>
            <w:webHidden/>
          </w:rPr>
          <w:fldChar w:fldCharType="end"/>
        </w:r>
      </w:hyperlink>
    </w:p>
    <w:p w14:paraId="722F5574" w14:textId="2EC2EF7F"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787" w:history="1">
        <w:r w:rsidRPr="002877EF">
          <w:rPr>
            <w:rStyle w:val="Hyperlien"/>
          </w:rPr>
          <w:t>Première demande</w:t>
        </w:r>
        <w:r>
          <w:rPr>
            <w:webHidden/>
          </w:rPr>
          <w:tab/>
        </w:r>
        <w:r>
          <w:rPr>
            <w:webHidden/>
          </w:rPr>
          <w:fldChar w:fldCharType="begin"/>
        </w:r>
        <w:r>
          <w:rPr>
            <w:webHidden/>
          </w:rPr>
          <w:instrText xml:space="preserve"> PAGEREF _Toc158631787 \h </w:instrText>
        </w:r>
        <w:r>
          <w:rPr>
            <w:webHidden/>
          </w:rPr>
        </w:r>
        <w:r>
          <w:rPr>
            <w:webHidden/>
          </w:rPr>
          <w:fldChar w:fldCharType="separate"/>
        </w:r>
        <w:r>
          <w:rPr>
            <w:webHidden/>
          </w:rPr>
          <w:t>10</w:t>
        </w:r>
        <w:r>
          <w:rPr>
            <w:webHidden/>
          </w:rPr>
          <w:fldChar w:fldCharType="end"/>
        </w:r>
      </w:hyperlink>
    </w:p>
    <w:p w14:paraId="1CEE34A9" w14:textId="4318BBD2"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788" w:history="1">
        <w:r w:rsidRPr="002877EF">
          <w:rPr>
            <w:rStyle w:val="Hyperlien"/>
          </w:rPr>
          <w:t>Demandes subséquentes</w:t>
        </w:r>
        <w:r>
          <w:rPr>
            <w:webHidden/>
          </w:rPr>
          <w:tab/>
        </w:r>
        <w:r>
          <w:rPr>
            <w:webHidden/>
          </w:rPr>
          <w:fldChar w:fldCharType="begin"/>
        </w:r>
        <w:r>
          <w:rPr>
            <w:webHidden/>
          </w:rPr>
          <w:instrText xml:space="preserve"> PAGEREF _Toc158631788 \h </w:instrText>
        </w:r>
        <w:r>
          <w:rPr>
            <w:webHidden/>
          </w:rPr>
        </w:r>
        <w:r>
          <w:rPr>
            <w:webHidden/>
          </w:rPr>
          <w:fldChar w:fldCharType="separate"/>
        </w:r>
        <w:r>
          <w:rPr>
            <w:webHidden/>
          </w:rPr>
          <w:t>10</w:t>
        </w:r>
        <w:r>
          <w:rPr>
            <w:webHidden/>
          </w:rPr>
          <w:fldChar w:fldCharType="end"/>
        </w:r>
      </w:hyperlink>
    </w:p>
    <w:p w14:paraId="7966F20F" w14:textId="61938702"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89" w:history="1">
        <w:r w:rsidRPr="002877EF">
          <w:rPr>
            <w:rStyle w:val="Hyperlien"/>
            <w:noProof/>
          </w:rPr>
          <w:t>3.2.</w:t>
        </w:r>
        <w:r>
          <w:rPr>
            <w:rFonts w:asciiTheme="minorHAnsi" w:eastAsiaTheme="minorEastAsia" w:hAnsiTheme="minorHAnsi" w:cstheme="minorBidi"/>
            <w:noProof/>
            <w:kern w:val="2"/>
            <w:lang w:val="fr-CA" w:eastAsia="fr-CA"/>
            <w14:ligatures w14:val="standardContextual"/>
          </w:rPr>
          <w:tab/>
        </w:r>
        <w:r w:rsidRPr="002877EF">
          <w:rPr>
            <w:rStyle w:val="Hyperlien"/>
            <w:noProof/>
          </w:rPr>
          <w:t>Répartition financière par organisation</w:t>
        </w:r>
        <w:r>
          <w:rPr>
            <w:noProof/>
            <w:webHidden/>
          </w:rPr>
          <w:tab/>
        </w:r>
        <w:r>
          <w:rPr>
            <w:noProof/>
            <w:webHidden/>
          </w:rPr>
          <w:fldChar w:fldCharType="begin"/>
        </w:r>
        <w:r>
          <w:rPr>
            <w:noProof/>
            <w:webHidden/>
          </w:rPr>
          <w:instrText xml:space="preserve"> PAGEREF _Toc158631789 \h </w:instrText>
        </w:r>
        <w:r>
          <w:rPr>
            <w:noProof/>
            <w:webHidden/>
          </w:rPr>
        </w:r>
        <w:r>
          <w:rPr>
            <w:noProof/>
            <w:webHidden/>
          </w:rPr>
          <w:fldChar w:fldCharType="separate"/>
        </w:r>
        <w:r>
          <w:rPr>
            <w:noProof/>
            <w:webHidden/>
          </w:rPr>
          <w:t>11</w:t>
        </w:r>
        <w:r>
          <w:rPr>
            <w:noProof/>
            <w:webHidden/>
          </w:rPr>
          <w:fldChar w:fldCharType="end"/>
        </w:r>
      </w:hyperlink>
    </w:p>
    <w:p w14:paraId="7D613244" w14:textId="43089B3C"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790" w:history="1">
        <w:r w:rsidRPr="002877EF">
          <w:rPr>
            <w:rStyle w:val="Hyperlien"/>
          </w:rPr>
          <w:t>Minimum par organisation</w:t>
        </w:r>
        <w:r>
          <w:rPr>
            <w:webHidden/>
          </w:rPr>
          <w:tab/>
        </w:r>
        <w:r>
          <w:rPr>
            <w:webHidden/>
          </w:rPr>
          <w:fldChar w:fldCharType="begin"/>
        </w:r>
        <w:r>
          <w:rPr>
            <w:webHidden/>
          </w:rPr>
          <w:instrText xml:space="preserve"> PAGEREF _Toc158631790 \h </w:instrText>
        </w:r>
        <w:r>
          <w:rPr>
            <w:webHidden/>
          </w:rPr>
        </w:r>
        <w:r>
          <w:rPr>
            <w:webHidden/>
          </w:rPr>
          <w:fldChar w:fldCharType="separate"/>
        </w:r>
        <w:r>
          <w:rPr>
            <w:webHidden/>
          </w:rPr>
          <w:t>11</w:t>
        </w:r>
        <w:r>
          <w:rPr>
            <w:webHidden/>
          </w:rPr>
          <w:fldChar w:fldCharType="end"/>
        </w:r>
      </w:hyperlink>
    </w:p>
    <w:p w14:paraId="14D24E9F" w14:textId="0CD71811"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791" w:history="1">
        <w:r w:rsidRPr="002877EF">
          <w:rPr>
            <w:rStyle w:val="Hyperlien"/>
          </w:rPr>
          <w:t>Maximum par organisation</w:t>
        </w:r>
        <w:r>
          <w:rPr>
            <w:webHidden/>
          </w:rPr>
          <w:tab/>
        </w:r>
        <w:r>
          <w:rPr>
            <w:webHidden/>
          </w:rPr>
          <w:fldChar w:fldCharType="begin"/>
        </w:r>
        <w:r>
          <w:rPr>
            <w:webHidden/>
          </w:rPr>
          <w:instrText xml:space="preserve"> PAGEREF _Toc158631791 \h </w:instrText>
        </w:r>
        <w:r>
          <w:rPr>
            <w:webHidden/>
          </w:rPr>
        </w:r>
        <w:r>
          <w:rPr>
            <w:webHidden/>
          </w:rPr>
          <w:fldChar w:fldCharType="separate"/>
        </w:r>
        <w:r>
          <w:rPr>
            <w:webHidden/>
          </w:rPr>
          <w:t>11</w:t>
        </w:r>
        <w:r>
          <w:rPr>
            <w:webHidden/>
          </w:rPr>
          <w:fldChar w:fldCharType="end"/>
        </w:r>
      </w:hyperlink>
    </w:p>
    <w:p w14:paraId="631EDD3C" w14:textId="2FCEBBF9"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792" w:history="1">
        <w:r w:rsidRPr="002877EF">
          <w:rPr>
            <w:rStyle w:val="Hyperlien"/>
          </w:rPr>
          <w:t>Financement par type de projet</w:t>
        </w:r>
        <w:r>
          <w:rPr>
            <w:webHidden/>
          </w:rPr>
          <w:tab/>
        </w:r>
        <w:r>
          <w:rPr>
            <w:webHidden/>
          </w:rPr>
          <w:fldChar w:fldCharType="begin"/>
        </w:r>
        <w:r>
          <w:rPr>
            <w:webHidden/>
          </w:rPr>
          <w:instrText xml:space="preserve"> PAGEREF _Toc158631792 \h </w:instrText>
        </w:r>
        <w:r>
          <w:rPr>
            <w:webHidden/>
          </w:rPr>
        </w:r>
        <w:r>
          <w:rPr>
            <w:webHidden/>
          </w:rPr>
          <w:fldChar w:fldCharType="separate"/>
        </w:r>
        <w:r>
          <w:rPr>
            <w:webHidden/>
          </w:rPr>
          <w:t>11</w:t>
        </w:r>
        <w:r>
          <w:rPr>
            <w:webHidden/>
          </w:rPr>
          <w:fldChar w:fldCharType="end"/>
        </w:r>
      </w:hyperlink>
    </w:p>
    <w:p w14:paraId="321A3ED5" w14:textId="01947C3D" w:rsidR="00201CC7" w:rsidRDefault="00201CC7">
      <w:pPr>
        <w:pStyle w:val="TM1"/>
        <w:rPr>
          <w:rFonts w:asciiTheme="minorHAnsi" w:eastAsiaTheme="minorEastAsia" w:hAnsiTheme="minorHAnsi" w:cstheme="minorBidi"/>
          <w:noProof/>
          <w:kern w:val="2"/>
          <w:lang w:val="fr-CA" w:eastAsia="fr-CA"/>
          <w14:ligatures w14:val="standardContextual"/>
        </w:rPr>
      </w:pPr>
      <w:hyperlink w:anchor="_Toc158631793" w:history="1">
        <w:r w:rsidRPr="002877EF">
          <w:rPr>
            <w:rStyle w:val="Hyperlien"/>
            <w:noProof/>
          </w:rPr>
          <w:t>4.</w:t>
        </w:r>
        <w:r>
          <w:rPr>
            <w:rFonts w:asciiTheme="minorHAnsi" w:eastAsiaTheme="minorEastAsia" w:hAnsiTheme="minorHAnsi" w:cstheme="minorBidi"/>
            <w:noProof/>
            <w:kern w:val="2"/>
            <w:lang w:val="fr-CA" w:eastAsia="fr-CA"/>
            <w14:ligatures w14:val="standardContextual"/>
          </w:rPr>
          <w:tab/>
        </w:r>
        <w:r w:rsidRPr="002877EF">
          <w:rPr>
            <w:rStyle w:val="Hyperlien"/>
            <w:noProof/>
          </w:rPr>
          <w:t>Processus d’obtention du soutien financier</w:t>
        </w:r>
        <w:r>
          <w:rPr>
            <w:noProof/>
            <w:webHidden/>
          </w:rPr>
          <w:tab/>
        </w:r>
        <w:r>
          <w:rPr>
            <w:noProof/>
            <w:webHidden/>
          </w:rPr>
          <w:fldChar w:fldCharType="begin"/>
        </w:r>
        <w:r>
          <w:rPr>
            <w:noProof/>
            <w:webHidden/>
          </w:rPr>
          <w:instrText xml:space="preserve"> PAGEREF _Toc158631793 \h </w:instrText>
        </w:r>
        <w:r>
          <w:rPr>
            <w:noProof/>
            <w:webHidden/>
          </w:rPr>
        </w:r>
        <w:r>
          <w:rPr>
            <w:noProof/>
            <w:webHidden/>
          </w:rPr>
          <w:fldChar w:fldCharType="separate"/>
        </w:r>
        <w:r>
          <w:rPr>
            <w:noProof/>
            <w:webHidden/>
          </w:rPr>
          <w:t>12</w:t>
        </w:r>
        <w:r>
          <w:rPr>
            <w:noProof/>
            <w:webHidden/>
          </w:rPr>
          <w:fldChar w:fldCharType="end"/>
        </w:r>
      </w:hyperlink>
    </w:p>
    <w:p w14:paraId="33E94AC5" w14:textId="1C705EB5"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94" w:history="1">
        <w:r w:rsidRPr="002877EF">
          <w:rPr>
            <w:rStyle w:val="Hyperlien"/>
            <w:noProof/>
          </w:rPr>
          <w:t>4.1.</w:t>
        </w:r>
        <w:r>
          <w:rPr>
            <w:rFonts w:asciiTheme="minorHAnsi" w:eastAsiaTheme="minorEastAsia" w:hAnsiTheme="minorHAnsi" w:cstheme="minorBidi"/>
            <w:noProof/>
            <w:kern w:val="2"/>
            <w:lang w:val="fr-CA" w:eastAsia="fr-CA"/>
            <w14:ligatures w14:val="standardContextual"/>
          </w:rPr>
          <w:tab/>
        </w:r>
        <w:r w:rsidRPr="002877EF">
          <w:rPr>
            <w:rStyle w:val="Hyperlien"/>
            <w:noProof/>
          </w:rPr>
          <w:t>Rencontre d’information</w:t>
        </w:r>
        <w:r>
          <w:rPr>
            <w:noProof/>
            <w:webHidden/>
          </w:rPr>
          <w:tab/>
        </w:r>
        <w:r>
          <w:rPr>
            <w:noProof/>
            <w:webHidden/>
          </w:rPr>
          <w:fldChar w:fldCharType="begin"/>
        </w:r>
        <w:r>
          <w:rPr>
            <w:noProof/>
            <w:webHidden/>
          </w:rPr>
          <w:instrText xml:space="preserve"> PAGEREF _Toc158631794 \h </w:instrText>
        </w:r>
        <w:r>
          <w:rPr>
            <w:noProof/>
            <w:webHidden/>
          </w:rPr>
        </w:r>
        <w:r>
          <w:rPr>
            <w:noProof/>
            <w:webHidden/>
          </w:rPr>
          <w:fldChar w:fldCharType="separate"/>
        </w:r>
        <w:r>
          <w:rPr>
            <w:noProof/>
            <w:webHidden/>
          </w:rPr>
          <w:t>12</w:t>
        </w:r>
        <w:r>
          <w:rPr>
            <w:noProof/>
            <w:webHidden/>
          </w:rPr>
          <w:fldChar w:fldCharType="end"/>
        </w:r>
      </w:hyperlink>
    </w:p>
    <w:p w14:paraId="17E635CB" w14:textId="41A381D2"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795" w:history="1">
        <w:r w:rsidRPr="002877EF">
          <w:rPr>
            <w:rStyle w:val="Hyperlien"/>
            <w:noProof/>
          </w:rPr>
          <w:t>4.2.</w:t>
        </w:r>
        <w:r>
          <w:rPr>
            <w:rFonts w:asciiTheme="minorHAnsi" w:eastAsiaTheme="minorEastAsia" w:hAnsiTheme="minorHAnsi" w:cstheme="minorBidi"/>
            <w:noProof/>
            <w:kern w:val="2"/>
            <w:lang w:val="fr-CA" w:eastAsia="fr-CA"/>
            <w14:ligatures w14:val="standardContextual"/>
          </w:rPr>
          <w:tab/>
        </w:r>
        <w:r w:rsidRPr="002877EF">
          <w:rPr>
            <w:rStyle w:val="Hyperlien"/>
            <w:noProof/>
          </w:rPr>
          <w:t>Dépôt d’une demande</w:t>
        </w:r>
        <w:r>
          <w:rPr>
            <w:noProof/>
            <w:webHidden/>
          </w:rPr>
          <w:tab/>
        </w:r>
        <w:r>
          <w:rPr>
            <w:noProof/>
            <w:webHidden/>
          </w:rPr>
          <w:fldChar w:fldCharType="begin"/>
        </w:r>
        <w:r>
          <w:rPr>
            <w:noProof/>
            <w:webHidden/>
          </w:rPr>
          <w:instrText xml:space="preserve"> PAGEREF _Toc158631795 \h </w:instrText>
        </w:r>
        <w:r>
          <w:rPr>
            <w:noProof/>
            <w:webHidden/>
          </w:rPr>
        </w:r>
        <w:r>
          <w:rPr>
            <w:noProof/>
            <w:webHidden/>
          </w:rPr>
          <w:fldChar w:fldCharType="separate"/>
        </w:r>
        <w:r>
          <w:rPr>
            <w:noProof/>
            <w:webHidden/>
          </w:rPr>
          <w:t>12</w:t>
        </w:r>
        <w:r>
          <w:rPr>
            <w:noProof/>
            <w:webHidden/>
          </w:rPr>
          <w:fldChar w:fldCharType="end"/>
        </w:r>
      </w:hyperlink>
    </w:p>
    <w:p w14:paraId="75AA787F" w14:textId="617206C6"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796" w:history="1">
        <w:r w:rsidRPr="002877EF">
          <w:rPr>
            <w:rStyle w:val="Hyperlien"/>
          </w:rPr>
          <w:t>Types de projets d’accompagnement</w:t>
        </w:r>
        <w:r>
          <w:rPr>
            <w:webHidden/>
          </w:rPr>
          <w:tab/>
        </w:r>
        <w:r>
          <w:rPr>
            <w:webHidden/>
          </w:rPr>
          <w:fldChar w:fldCharType="begin"/>
        </w:r>
        <w:r>
          <w:rPr>
            <w:webHidden/>
          </w:rPr>
          <w:instrText xml:space="preserve"> PAGEREF _Toc158631796 \h </w:instrText>
        </w:r>
        <w:r>
          <w:rPr>
            <w:webHidden/>
          </w:rPr>
        </w:r>
        <w:r>
          <w:rPr>
            <w:webHidden/>
          </w:rPr>
          <w:fldChar w:fldCharType="separate"/>
        </w:r>
        <w:r>
          <w:rPr>
            <w:webHidden/>
          </w:rPr>
          <w:t>12</w:t>
        </w:r>
        <w:r>
          <w:rPr>
            <w:webHidden/>
          </w:rPr>
          <w:fldChar w:fldCharType="end"/>
        </w:r>
      </w:hyperlink>
    </w:p>
    <w:p w14:paraId="27DD927B" w14:textId="25A6EA95"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797" w:history="1">
        <w:r w:rsidRPr="002877EF">
          <w:rPr>
            <w:rStyle w:val="Hyperlien"/>
          </w:rPr>
          <w:t>Formulaire de demande</w:t>
        </w:r>
        <w:r>
          <w:rPr>
            <w:webHidden/>
          </w:rPr>
          <w:tab/>
        </w:r>
        <w:r>
          <w:rPr>
            <w:webHidden/>
          </w:rPr>
          <w:fldChar w:fldCharType="begin"/>
        </w:r>
        <w:r>
          <w:rPr>
            <w:webHidden/>
          </w:rPr>
          <w:instrText xml:space="preserve"> PAGEREF _Toc158631797 \h </w:instrText>
        </w:r>
        <w:r>
          <w:rPr>
            <w:webHidden/>
          </w:rPr>
        </w:r>
        <w:r>
          <w:rPr>
            <w:webHidden/>
          </w:rPr>
          <w:fldChar w:fldCharType="separate"/>
        </w:r>
        <w:r>
          <w:rPr>
            <w:webHidden/>
          </w:rPr>
          <w:t>13</w:t>
        </w:r>
        <w:r>
          <w:rPr>
            <w:webHidden/>
          </w:rPr>
          <w:fldChar w:fldCharType="end"/>
        </w:r>
      </w:hyperlink>
    </w:p>
    <w:p w14:paraId="7A493359" w14:textId="77CA2E06"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798" w:history="1">
        <w:r w:rsidRPr="002877EF">
          <w:rPr>
            <w:rStyle w:val="Hyperlien"/>
          </w:rPr>
          <w:t>Accusé de réception</w:t>
        </w:r>
        <w:r>
          <w:rPr>
            <w:webHidden/>
          </w:rPr>
          <w:tab/>
        </w:r>
        <w:r>
          <w:rPr>
            <w:webHidden/>
          </w:rPr>
          <w:fldChar w:fldCharType="begin"/>
        </w:r>
        <w:r>
          <w:rPr>
            <w:webHidden/>
          </w:rPr>
          <w:instrText xml:space="preserve"> PAGEREF _Toc158631798 \h </w:instrText>
        </w:r>
        <w:r>
          <w:rPr>
            <w:webHidden/>
          </w:rPr>
        </w:r>
        <w:r>
          <w:rPr>
            <w:webHidden/>
          </w:rPr>
          <w:fldChar w:fldCharType="separate"/>
        </w:r>
        <w:r>
          <w:rPr>
            <w:webHidden/>
          </w:rPr>
          <w:t>13</w:t>
        </w:r>
        <w:r>
          <w:rPr>
            <w:webHidden/>
          </w:rPr>
          <w:fldChar w:fldCharType="end"/>
        </w:r>
      </w:hyperlink>
    </w:p>
    <w:p w14:paraId="6543E626" w14:textId="2B82B7F6"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799" w:history="1">
        <w:r w:rsidRPr="002877EF">
          <w:rPr>
            <w:rStyle w:val="Hyperlien"/>
          </w:rPr>
          <w:t>Responsable</w:t>
        </w:r>
        <w:r>
          <w:rPr>
            <w:webHidden/>
          </w:rPr>
          <w:tab/>
        </w:r>
        <w:r>
          <w:rPr>
            <w:webHidden/>
          </w:rPr>
          <w:fldChar w:fldCharType="begin"/>
        </w:r>
        <w:r>
          <w:rPr>
            <w:webHidden/>
          </w:rPr>
          <w:instrText xml:space="preserve"> PAGEREF _Toc158631799 \h </w:instrText>
        </w:r>
        <w:r>
          <w:rPr>
            <w:webHidden/>
          </w:rPr>
        </w:r>
        <w:r>
          <w:rPr>
            <w:webHidden/>
          </w:rPr>
          <w:fldChar w:fldCharType="separate"/>
        </w:r>
        <w:r>
          <w:rPr>
            <w:webHidden/>
          </w:rPr>
          <w:t>13</w:t>
        </w:r>
        <w:r>
          <w:rPr>
            <w:webHidden/>
          </w:rPr>
          <w:fldChar w:fldCharType="end"/>
        </w:r>
      </w:hyperlink>
    </w:p>
    <w:p w14:paraId="78E133B7" w14:textId="43EF2524"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00" w:history="1">
        <w:r w:rsidRPr="002877EF">
          <w:rPr>
            <w:rStyle w:val="Hyperlien"/>
          </w:rPr>
          <w:t>Première demande</w:t>
        </w:r>
        <w:r>
          <w:rPr>
            <w:webHidden/>
          </w:rPr>
          <w:tab/>
        </w:r>
        <w:r>
          <w:rPr>
            <w:webHidden/>
          </w:rPr>
          <w:fldChar w:fldCharType="begin"/>
        </w:r>
        <w:r>
          <w:rPr>
            <w:webHidden/>
          </w:rPr>
          <w:instrText xml:space="preserve"> PAGEREF _Toc158631800 \h </w:instrText>
        </w:r>
        <w:r>
          <w:rPr>
            <w:webHidden/>
          </w:rPr>
        </w:r>
        <w:r>
          <w:rPr>
            <w:webHidden/>
          </w:rPr>
          <w:fldChar w:fldCharType="separate"/>
        </w:r>
        <w:r>
          <w:rPr>
            <w:webHidden/>
          </w:rPr>
          <w:t>13</w:t>
        </w:r>
        <w:r>
          <w:rPr>
            <w:webHidden/>
          </w:rPr>
          <w:fldChar w:fldCharType="end"/>
        </w:r>
      </w:hyperlink>
    </w:p>
    <w:p w14:paraId="7289F39B" w14:textId="4371109F"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01" w:history="1">
        <w:r w:rsidRPr="002877EF">
          <w:rPr>
            <w:rStyle w:val="Hyperlien"/>
          </w:rPr>
          <w:t>Première demande pour un autre type de service</w:t>
        </w:r>
        <w:r>
          <w:rPr>
            <w:webHidden/>
          </w:rPr>
          <w:tab/>
        </w:r>
        <w:r>
          <w:rPr>
            <w:webHidden/>
          </w:rPr>
          <w:fldChar w:fldCharType="begin"/>
        </w:r>
        <w:r>
          <w:rPr>
            <w:webHidden/>
          </w:rPr>
          <w:instrText xml:space="preserve"> PAGEREF _Toc158631801 \h </w:instrText>
        </w:r>
        <w:r>
          <w:rPr>
            <w:webHidden/>
          </w:rPr>
        </w:r>
        <w:r>
          <w:rPr>
            <w:webHidden/>
          </w:rPr>
          <w:fldChar w:fldCharType="separate"/>
        </w:r>
        <w:r>
          <w:rPr>
            <w:webHidden/>
          </w:rPr>
          <w:t>14</w:t>
        </w:r>
        <w:r>
          <w:rPr>
            <w:webHidden/>
          </w:rPr>
          <w:fldChar w:fldCharType="end"/>
        </w:r>
      </w:hyperlink>
    </w:p>
    <w:p w14:paraId="31537287" w14:textId="666539E8"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02" w:history="1">
        <w:r w:rsidRPr="002877EF">
          <w:rPr>
            <w:rStyle w:val="Hyperlien"/>
          </w:rPr>
          <w:t>Demandes subséquentes pour un même type de service</w:t>
        </w:r>
        <w:r>
          <w:rPr>
            <w:webHidden/>
          </w:rPr>
          <w:tab/>
        </w:r>
        <w:r>
          <w:rPr>
            <w:webHidden/>
          </w:rPr>
          <w:fldChar w:fldCharType="begin"/>
        </w:r>
        <w:r>
          <w:rPr>
            <w:webHidden/>
          </w:rPr>
          <w:instrText xml:space="preserve"> PAGEREF _Toc158631802 \h </w:instrText>
        </w:r>
        <w:r>
          <w:rPr>
            <w:webHidden/>
          </w:rPr>
        </w:r>
        <w:r>
          <w:rPr>
            <w:webHidden/>
          </w:rPr>
          <w:fldChar w:fldCharType="separate"/>
        </w:r>
        <w:r>
          <w:rPr>
            <w:webHidden/>
          </w:rPr>
          <w:t>14</w:t>
        </w:r>
        <w:r>
          <w:rPr>
            <w:webHidden/>
          </w:rPr>
          <w:fldChar w:fldCharType="end"/>
        </w:r>
      </w:hyperlink>
    </w:p>
    <w:p w14:paraId="695D6A33" w14:textId="5994F7CD"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03" w:history="1">
        <w:r w:rsidRPr="002877EF">
          <w:rPr>
            <w:rStyle w:val="Hyperlien"/>
          </w:rPr>
          <w:t>Documents requis</w:t>
        </w:r>
        <w:r>
          <w:rPr>
            <w:webHidden/>
          </w:rPr>
          <w:tab/>
        </w:r>
        <w:r>
          <w:rPr>
            <w:webHidden/>
          </w:rPr>
          <w:fldChar w:fldCharType="begin"/>
        </w:r>
        <w:r>
          <w:rPr>
            <w:webHidden/>
          </w:rPr>
          <w:instrText xml:space="preserve"> PAGEREF _Toc158631803 \h </w:instrText>
        </w:r>
        <w:r>
          <w:rPr>
            <w:webHidden/>
          </w:rPr>
        </w:r>
        <w:r>
          <w:rPr>
            <w:webHidden/>
          </w:rPr>
          <w:fldChar w:fldCharType="separate"/>
        </w:r>
        <w:r>
          <w:rPr>
            <w:webHidden/>
          </w:rPr>
          <w:t>15</w:t>
        </w:r>
        <w:r>
          <w:rPr>
            <w:webHidden/>
          </w:rPr>
          <w:fldChar w:fldCharType="end"/>
        </w:r>
      </w:hyperlink>
    </w:p>
    <w:p w14:paraId="3FC01978" w14:textId="4748FA89"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04" w:history="1">
        <w:r w:rsidRPr="002877EF">
          <w:rPr>
            <w:rStyle w:val="Hyperlien"/>
          </w:rPr>
          <w:t>Exceptions</w:t>
        </w:r>
        <w:r>
          <w:rPr>
            <w:webHidden/>
          </w:rPr>
          <w:tab/>
        </w:r>
        <w:r>
          <w:rPr>
            <w:webHidden/>
          </w:rPr>
          <w:fldChar w:fldCharType="begin"/>
        </w:r>
        <w:r>
          <w:rPr>
            <w:webHidden/>
          </w:rPr>
          <w:instrText xml:space="preserve"> PAGEREF _Toc158631804 \h </w:instrText>
        </w:r>
        <w:r>
          <w:rPr>
            <w:webHidden/>
          </w:rPr>
        </w:r>
        <w:r>
          <w:rPr>
            <w:webHidden/>
          </w:rPr>
          <w:fldChar w:fldCharType="separate"/>
        </w:r>
        <w:r>
          <w:rPr>
            <w:webHidden/>
          </w:rPr>
          <w:t>15</w:t>
        </w:r>
        <w:r>
          <w:rPr>
            <w:webHidden/>
          </w:rPr>
          <w:fldChar w:fldCharType="end"/>
        </w:r>
      </w:hyperlink>
    </w:p>
    <w:p w14:paraId="479DDC7F" w14:textId="5410AA89"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05" w:history="1">
        <w:r w:rsidRPr="002877EF">
          <w:rPr>
            <w:rStyle w:val="Hyperlien"/>
          </w:rPr>
          <w:t>Transmission des documents</w:t>
        </w:r>
        <w:r>
          <w:rPr>
            <w:webHidden/>
          </w:rPr>
          <w:tab/>
        </w:r>
        <w:r>
          <w:rPr>
            <w:webHidden/>
          </w:rPr>
          <w:fldChar w:fldCharType="begin"/>
        </w:r>
        <w:r>
          <w:rPr>
            <w:webHidden/>
          </w:rPr>
          <w:instrText xml:space="preserve"> PAGEREF _Toc158631805 \h </w:instrText>
        </w:r>
        <w:r>
          <w:rPr>
            <w:webHidden/>
          </w:rPr>
        </w:r>
        <w:r>
          <w:rPr>
            <w:webHidden/>
          </w:rPr>
          <w:fldChar w:fldCharType="separate"/>
        </w:r>
        <w:r>
          <w:rPr>
            <w:webHidden/>
          </w:rPr>
          <w:t>16</w:t>
        </w:r>
        <w:r>
          <w:rPr>
            <w:webHidden/>
          </w:rPr>
          <w:fldChar w:fldCharType="end"/>
        </w:r>
      </w:hyperlink>
    </w:p>
    <w:p w14:paraId="0E20CE0E" w14:textId="2F56E62D"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806" w:history="1">
        <w:r w:rsidRPr="002877EF">
          <w:rPr>
            <w:rStyle w:val="Hyperlien"/>
            <w:noProof/>
          </w:rPr>
          <w:t>4.3.</w:t>
        </w:r>
        <w:r>
          <w:rPr>
            <w:rFonts w:asciiTheme="minorHAnsi" w:eastAsiaTheme="minorEastAsia" w:hAnsiTheme="minorHAnsi" w:cstheme="minorBidi"/>
            <w:noProof/>
            <w:kern w:val="2"/>
            <w:lang w:val="fr-CA" w:eastAsia="fr-CA"/>
            <w14:ligatures w14:val="standardContextual"/>
          </w:rPr>
          <w:tab/>
        </w:r>
        <w:r w:rsidRPr="002877EF">
          <w:rPr>
            <w:rStyle w:val="Hyperlien"/>
            <w:noProof/>
          </w:rPr>
          <w:t>Résultats de l’analyse des demandes</w:t>
        </w:r>
        <w:r>
          <w:rPr>
            <w:noProof/>
            <w:webHidden/>
          </w:rPr>
          <w:tab/>
        </w:r>
        <w:r>
          <w:rPr>
            <w:noProof/>
            <w:webHidden/>
          </w:rPr>
          <w:fldChar w:fldCharType="begin"/>
        </w:r>
        <w:r>
          <w:rPr>
            <w:noProof/>
            <w:webHidden/>
          </w:rPr>
          <w:instrText xml:space="preserve"> PAGEREF _Toc158631806 \h </w:instrText>
        </w:r>
        <w:r>
          <w:rPr>
            <w:noProof/>
            <w:webHidden/>
          </w:rPr>
        </w:r>
        <w:r>
          <w:rPr>
            <w:noProof/>
            <w:webHidden/>
          </w:rPr>
          <w:fldChar w:fldCharType="separate"/>
        </w:r>
        <w:r>
          <w:rPr>
            <w:noProof/>
            <w:webHidden/>
          </w:rPr>
          <w:t>17</w:t>
        </w:r>
        <w:r>
          <w:rPr>
            <w:noProof/>
            <w:webHidden/>
          </w:rPr>
          <w:fldChar w:fldCharType="end"/>
        </w:r>
      </w:hyperlink>
    </w:p>
    <w:p w14:paraId="1B8DA15E" w14:textId="5FD92A94"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07" w:history="1">
        <w:r w:rsidRPr="002877EF">
          <w:rPr>
            <w:rStyle w:val="Hyperlien"/>
          </w:rPr>
          <w:t>Demande incomplète</w:t>
        </w:r>
        <w:r>
          <w:rPr>
            <w:webHidden/>
          </w:rPr>
          <w:tab/>
        </w:r>
        <w:r>
          <w:rPr>
            <w:webHidden/>
          </w:rPr>
          <w:fldChar w:fldCharType="begin"/>
        </w:r>
        <w:r>
          <w:rPr>
            <w:webHidden/>
          </w:rPr>
          <w:instrText xml:space="preserve"> PAGEREF _Toc158631807 \h </w:instrText>
        </w:r>
        <w:r>
          <w:rPr>
            <w:webHidden/>
          </w:rPr>
        </w:r>
        <w:r>
          <w:rPr>
            <w:webHidden/>
          </w:rPr>
          <w:fldChar w:fldCharType="separate"/>
        </w:r>
        <w:r>
          <w:rPr>
            <w:webHidden/>
          </w:rPr>
          <w:t>17</w:t>
        </w:r>
        <w:r>
          <w:rPr>
            <w:webHidden/>
          </w:rPr>
          <w:fldChar w:fldCharType="end"/>
        </w:r>
      </w:hyperlink>
    </w:p>
    <w:p w14:paraId="2374420E" w14:textId="5068A39D"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08" w:history="1">
        <w:r w:rsidRPr="002877EF">
          <w:rPr>
            <w:rStyle w:val="Hyperlien"/>
          </w:rPr>
          <w:t>Demande refusée</w:t>
        </w:r>
        <w:r>
          <w:rPr>
            <w:webHidden/>
          </w:rPr>
          <w:tab/>
        </w:r>
        <w:r>
          <w:rPr>
            <w:webHidden/>
          </w:rPr>
          <w:fldChar w:fldCharType="begin"/>
        </w:r>
        <w:r>
          <w:rPr>
            <w:webHidden/>
          </w:rPr>
          <w:instrText xml:space="preserve"> PAGEREF _Toc158631808 \h </w:instrText>
        </w:r>
        <w:r>
          <w:rPr>
            <w:webHidden/>
          </w:rPr>
        </w:r>
        <w:r>
          <w:rPr>
            <w:webHidden/>
          </w:rPr>
          <w:fldChar w:fldCharType="separate"/>
        </w:r>
        <w:r>
          <w:rPr>
            <w:webHidden/>
          </w:rPr>
          <w:t>17</w:t>
        </w:r>
        <w:r>
          <w:rPr>
            <w:webHidden/>
          </w:rPr>
          <w:fldChar w:fldCharType="end"/>
        </w:r>
      </w:hyperlink>
    </w:p>
    <w:p w14:paraId="3E16E1B0" w14:textId="40F1CFDB"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09" w:history="1">
        <w:r w:rsidRPr="002877EF">
          <w:rPr>
            <w:rStyle w:val="Hyperlien"/>
          </w:rPr>
          <w:t>Demande acceptée</w:t>
        </w:r>
        <w:r>
          <w:rPr>
            <w:webHidden/>
          </w:rPr>
          <w:tab/>
        </w:r>
        <w:r>
          <w:rPr>
            <w:webHidden/>
          </w:rPr>
          <w:fldChar w:fldCharType="begin"/>
        </w:r>
        <w:r>
          <w:rPr>
            <w:webHidden/>
          </w:rPr>
          <w:instrText xml:space="preserve"> PAGEREF _Toc158631809 \h </w:instrText>
        </w:r>
        <w:r>
          <w:rPr>
            <w:webHidden/>
          </w:rPr>
        </w:r>
        <w:r>
          <w:rPr>
            <w:webHidden/>
          </w:rPr>
          <w:fldChar w:fldCharType="separate"/>
        </w:r>
        <w:r>
          <w:rPr>
            <w:webHidden/>
          </w:rPr>
          <w:t>17</w:t>
        </w:r>
        <w:r>
          <w:rPr>
            <w:webHidden/>
          </w:rPr>
          <w:fldChar w:fldCharType="end"/>
        </w:r>
      </w:hyperlink>
    </w:p>
    <w:p w14:paraId="0EDCE52C" w14:textId="7F8E5872"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10" w:history="1">
        <w:r w:rsidRPr="002877EF">
          <w:rPr>
            <w:rStyle w:val="Hyperlien"/>
          </w:rPr>
          <w:t>Convention d’aide financière</w:t>
        </w:r>
        <w:r>
          <w:rPr>
            <w:webHidden/>
          </w:rPr>
          <w:tab/>
        </w:r>
        <w:r>
          <w:rPr>
            <w:webHidden/>
          </w:rPr>
          <w:fldChar w:fldCharType="begin"/>
        </w:r>
        <w:r>
          <w:rPr>
            <w:webHidden/>
          </w:rPr>
          <w:instrText xml:space="preserve"> PAGEREF _Toc158631810 \h </w:instrText>
        </w:r>
        <w:r>
          <w:rPr>
            <w:webHidden/>
          </w:rPr>
        </w:r>
        <w:r>
          <w:rPr>
            <w:webHidden/>
          </w:rPr>
          <w:fldChar w:fldCharType="separate"/>
        </w:r>
        <w:r>
          <w:rPr>
            <w:webHidden/>
          </w:rPr>
          <w:t>17</w:t>
        </w:r>
        <w:r>
          <w:rPr>
            <w:webHidden/>
          </w:rPr>
          <w:fldChar w:fldCharType="end"/>
        </w:r>
      </w:hyperlink>
    </w:p>
    <w:p w14:paraId="4B50805B" w14:textId="5D987C61"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811" w:history="1">
        <w:r w:rsidRPr="002877EF">
          <w:rPr>
            <w:rStyle w:val="Hyperlien"/>
            <w:noProof/>
          </w:rPr>
          <w:t>4.4.</w:t>
        </w:r>
        <w:r>
          <w:rPr>
            <w:rFonts w:asciiTheme="minorHAnsi" w:eastAsiaTheme="minorEastAsia" w:hAnsiTheme="minorHAnsi" w:cstheme="minorBidi"/>
            <w:noProof/>
            <w:kern w:val="2"/>
            <w:lang w:val="fr-CA" w:eastAsia="fr-CA"/>
            <w14:ligatures w14:val="standardContextual"/>
          </w:rPr>
          <w:tab/>
        </w:r>
        <w:r w:rsidRPr="002877EF">
          <w:rPr>
            <w:rStyle w:val="Hyperlien"/>
            <w:noProof/>
          </w:rPr>
          <w:t>Versements</w:t>
        </w:r>
        <w:r>
          <w:rPr>
            <w:noProof/>
            <w:webHidden/>
          </w:rPr>
          <w:tab/>
        </w:r>
        <w:r>
          <w:rPr>
            <w:noProof/>
            <w:webHidden/>
          </w:rPr>
          <w:fldChar w:fldCharType="begin"/>
        </w:r>
        <w:r>
          <w:rPr>
            <w:noProof/>
            <w:webHidden/>
          </w:rPr>
          <w:instrText xml:space="preserve"> PAGEREF _Toc158631811 \h </w:instrText>
        </w:r>
        <w:r>
          <w:rPr>
            <w:noProof/>
            <w:webHidden/>
          </w:rPr>
        </w:r>
        <w:r>
          <w:rPr>
            <w:noProof/>
            <w:webHidden/>
          </w:rPr>
          <w:fldChar w:fldCharType="separate"/>
        </w:r>
        <w:r>
          <w:rPr>
            <w:noProof/>
            <w:webHidden/>
          </w:rPr>
          <w:t>18</w:t>
        </w:r>
        <w:r>
          <w:rPr>
            <w:noProof/>
            <w:webHidden/>
          </w:rPr>
          <w:fldChar w:fldCharType="end"/>
        </w:r>
      </w:hyperlink>
    </w:p>
    <w:p w14:paraId="6A5905D0" w14:textId="044F2CCD"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812" w:history="1">
        <w:r w:rsidRPr="002877EF">
          <w:rPr>
            <w:rStyle w:val="Hyperlien"/>
            <w:noProof/>
          </w:rPr>
          <w:t>4.5.</w:t>
        </w:r>
        <w:r>
          <w:rPr>
            <w:rFonts w:asciiTheme="minorHAnsi" w:eastAsiaTheme="minorEastAsia" w:hAnsiTheme="minorHAnsi" w:cstheme="minorBidi"/>
            <w:noProof/>
            <w:kern w:val="2"/>
            <w:lang w:val="fr-CA" w:eastAsia="fr-CA"/>
            <w14:ligatures w14:val="standardContextual"/>
          </w:rPr>
          <w:tab/>
        </w:r>
        <w:r w:rsidRPr="002877EF">
          <w:rPr>
            <w:rStyle w:val="Hyperlien"/>
            <w:noProof/>
          </w:rPr>
          <w:t>Méthode de versement</w:t>
        </w:r>
        <w:r>
          <w:rPr>
            <w:noProof/>
            <w:webHidden/>
          </w:rPr>
          <w:tab/>
        </w:r>
        <w:r>
          <w:rPr>
            <w:noProof/>
            <w:webHidden/>
          </w:rPr>
          <w:fldChar w:fldCharType="begin"/>
        </w:r>
        <w:r>
          <w:rPr>
            <w:noProof/>
            <w:webHidden/>
          </w:rPr>
          <w:instrText xml:space="preserve"> PAGEREF _Toc158631812 \h </w:instrText>
        </w:r>
        <w:r>
          <w:rPr>
            <w:noProof/>
            <w:webHidden/>
          </w:rPr>
        </w:r>
        <w:r>
          <w:rPr>
            <w:noProof/>
            <w:webHidden/>
          </w:rPr>
          <w:fldChar w:fldCharType="separate"/>
        </w:r>
        <w:r>
          <w:rPr>
            <w:noProof/>
            <w:webHidden/>
          </w:rPr>
          <w:t>18</w:t>
        </w:r>
        <w:r>
          <w:rPr>
            <w:noProof/>
            <w:webHidden/>
          </w:rPr>
          <w:fldChar w:fldCharType="end"/>
        </w:r>
      </w:hyperlink>
    </w:p>
    <w:p w14:paraId="7440E5D5" w14:textId="7B79AECB"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13" w:history="1">
        <w:r w:rsidRPr="002877EF">
          <w:rPr>
            <w:rStyle w:val="Hyperlien"/>
          </w:rPr>
          <w:t>Dépôt direct</w:t>
        </w:r>
        <w:r>
          <w:rPr>
            <w:webHidden/>
          </w:rPr>
          <w:tab/>
        </w:r>
        <w:r>
          <w:rPr>
            <w:webHidden/>
          </w:rPr>
          <w:fldChar w:fldCharType="begin"/>
        </w:r>
        <w:r>
          <w:rPr>
            <w:webHidden/>
          </w:rPr>
          <w:instrText xml:space="preserve"> PAGEREF _Toc158631813 \h </w:instrText>
        </w:r>
        <w:r>
          <w:rPr>
            <w:webHidden/>
          </w:rPr>
        </w:r>
        <w:r>
          <w:rPr>
            <w:webHidden/>
          </w:rPr>
          <w:fldChar w:fldCharType="separate"/>
        </w:r>
        <w:r>
          <w:rPr>
            <w:webHidden/>
          </w:rPr>
          <w:t>18</w:t>
        </w:r>
        <w:r>
          <w:rPr>
            <w:webHidden/>
          </w:rPr>
          <w:fldChar w:fldCharType="end"/>
        </w:r>
      </w:hyperlink>
    </w:p>
    <w:p w14:paraId="78BE2472" w14:textId="6EB177AB"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14" w:history="1">
        <w:r w:rsidRPr="002877EF">
          <w:rPr>
            <w:rStyle w:val="Hyperlien"/>
          </w:rPr>
          <w:t>Chèque</w:t>
        </w:r>
        <w:r>
          <w:rPr>
            <w:webHidden/>
          </w:rPr>
          <w:tab/>
        </w:r>
        <w:r>
          <w:rPr>
            <w:webHidden/>
          </w:rPr>
          <w:fldChar w:fldCharType="begin"/>
        </w:r>
        <w:r>
          <w:rPr>
            <w:webHidden/>
          </w:rPr>
          <w:instrText xml:space="preserve"> PAGEREF _Toc158631814 \h </w:instrText>
        </w:r>
        <w:r>
          <w:rPr>
            <w:webHidden/>
          </w:rPr>
        </w:r>
        <w:r>
          <w:rPr>
            <w:webHidden/>
          </w:rPr>
          <w:fldChar w:fldCharType="separate"/>
        </w:r>
        <w:r>
          <w:rPr>
            <w:webHidden/>
          </w:rPr>
          <w:t>18</w:t>
        </w:r>
        <w:r>
          <w:rPr>
            <w:webHidden/>
          </w:rPr>
          <w:fldChar w:fldCharType="end"/>
        </w:r>
      </w:hyperlink>
    </w:p>
    <w:p w14:paraId="31892439" w14:textId="5B78875D" w:rsidR="00201CC7" w:rsidRDefault="00201CC7">
      <w:pPr>
        <w:pStyle w:val="TM2"/>
        <w:tabs>
          <w:tab w:val="left" w:pos="960"/>
          <w:tab w:val="right" w:leader="dot" w:pos="8495"/>
        </w:tabs>
        <w:rPr>
          <w:rFonts w:asciiTheme="minorHAnsi" w:eastAsiaTheme="minorEastAsia" w:hAnsiTheme="minorHAnsi" w:cstheme="minorBidi"/>
          <w:noProof/>
          <w:kern w:val="2"/>
          <w:lang w:val="fr-CA" w:eastAsia="fr-CA"/>
          <w14:ligatures w14:val="standardContextual"/>
        </w:rPr>
      </w:pPr>
      <w:hyperlink w:anchor="_Toc158631815" w:history="1">
        <w:r w:rsidRPr="002877EF">
          <w:rPr>
            <w:rStyle w:val="Hyperlien"/>
            <w:noProof/>
          </w:rPr>
          <w:t>4.6.</w:t>
        </w:r>
        <w:r>
          <w:rPr>
            <w:rFonts w:asciiTheme="minorHAnsi" w:eastAsiaTheme="minorEastAsia" w:hAnsiTheme="minorHAnsi" w:cstheme="minorBidi"/>
            <w:noProof/>
            <w:kern w:val="2"/>
            <w:lang w:val="fr-CA" w:eastAsia="fr-CA"/>
            <w14:ligatures w14:val="standardContextual"/>
          </w:rPr>
          <w:tab/>
        </w:r>
        <w:r w:rsidRPr="002877EF">
          <w:rPr>
            <w:rStyle w:val="Hyperlien"/>
            <w:noProof/>
          </w:rPr>
          <w:t>Redditions de compte</w:t>
        </w:r>
        <w:r>
          <w:rPr>
            <w:noProof/>
            <w:webHidden/>
          </w:rPr>
          <w:tab/>
        </w:r>
        <w:r>
          <w:rPr>
            <w:noProof/>
            <w:webHidden/>
          </w:rPr>
          <w:fldChar w:fldCharType="begin"/>
        </w:r>
        <w:r>
          <w:rPr>
            <w:noProof/>
            <w:webHidden/>
          </w:rPr>
          <w:instrText xml:space="preserve"> PAGEREF _Toc158631815 \h </w:instrText>
        </w:r>
        <w:r>
          <w:rPr>
            <w:noProof/>
            <w:webHidden/>
          </w:rPr>
        </w:r>
        <w:r>
          <w:rPr>
            <w:noProof/>
            <w:webHidden/>
          </w:rPr>
          <w:fldChar w:fldCharType="separate"/>
        </w:r>
        <w:r>
          <w:rPr>
            <w:noProof/>
            <w:webHidden/>
          </w:rPr>
          <w:t>19</w:t>
        </w:r>
        <w:r>
          <w:rPr>
            <w:noProof/>
            <w:webHidden/>
          </w:rPr>
          <w:fldChar w:fldCharType="end"/>
        </w:r>
      </w:hyperlink>
    </w:p>
    <w:p w14:paraId="753F6D74" w14:textId="79AAC167"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16" w:history="1">
        <w:r w:rsidRPr="002877EF">
          <w:rPr>
            <w:rStyle w:val="Hyperlien"/>
          </w:rPr>
          <w:t>Camp de jour</w:t>
        </w:r>
        <w:r>
          <w:rPr>
            <w:webHidden/>
          </w:rPr>
          <w:tab/>
        </w:r>
        <w:r>
          <w:rPr>
            <w:webHidden/>
          </w:rPr>
          <w:fldChar w:fldCharType="begin"/>
        </w:r>
        <w:r>
          <w:rPr>
            <w:webHidden/>
          </w:rPr>
          <w:instrText xml:space="preserve"> PAGEREF _Toc158631816 \h </w:instrText>
        </w:r>
        <w:r>
          <w:rPr>
            <w:webHidden/>
          </w:rPr>
        </w:r>
        <w:r>
          <w:rPr>
            <w:webHidden/>
          </w:rPr>
          <w:fldChar w:fldCharType="separate"/>
        </w:r>
        <w:r>
          <w:rPr>
            <w:webHidden/>
          </w:rPr>
          <w:t>19</w:t>
        </w:r>
        <w:r>
          <w:rPr>
            <w:webHidden/>
          </w:rPr>
          <w:fldChar w:fldCharType="end"/>
        </w:r>
      </w:hyperlink>
    </w:p>
    <w:p w14:paraId="1D56F7AD" w14:textId="0DB733F5"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17" w:history="1">
        <w:r w:rsidRPr="002877EF">
          <w:rPr>
            <w:rStyle w:val="Hyperlien"/>
          </w:rPr>
          <w:t>Physiquement actif</w:t>
        </w:r>
        <w:r>
          <w:rPr>
            <w:webHidden/>
          </w:rPr>
          <w:tab/>
        </w:r>
        <w:r>
          <w:rPr>
            <w:webHidden/>
          </w:rPr>
          <w:fldChar w:fldCharType="begin"/>
        </w:r>
        <w:r>
          <w:rPr>
            <w:webHidden/>
          </w:rPr>
          <w:instrText xml:space="preserve"> PAGEREF _Toc158631817 \h </w:instrText>
        </w:r>
        <w:r>
          <w:rPr>
            <w:webHidden/>
          </w:rPr>
        </w:r>
        <w:r>
          <w:rPr>
            <w:webHidden/>
          </w:rPr>
          <w:fldChar w:fldCharType="separate"/>
        </w:r>
        <w:r>
          <w:rPr>
            <w:webHidden/>
          </w:rPr>
          <w:t>19</w:t>
        </w:r>
        <w:r>
          <w:rPr>
            <w:webHidden/>
          </w:rPr>
          <w:fldChar w:fldCharType="end"/>
        </w:r>
      </w:hyperlink>
    </w:p>
    <w:p w14:paraId="2C685721" w14:textId="164C914E"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18" w:history="1">
        <w:r w:rsidRPr="002877EF">
          <w:rPr>
            <w:rStyle w:val="Hyperlien"/>
          </w:rPr>
          <w:t>Approbation de la reddition de compte et dernier versement</w:t>
        </w:r>
        <w:r>
          <w:rPr>
            <w:webHidden/>
          </w:rPr>
          <w:tab/>
        </w:r>
        <w:r>
          <w:rPr>
            <w:webHidden/>
          </w:rPr>
          <w:fldChar w:fldCharType="begin"/>
        </w:r>
        <w:r>
          <w:rPr>
            <w:webHidden/>
          </w:rPr>
          <w:instrText xml:space="preserve"> PAGEREF _Toc158631818 \h </w:instrText>
        </w:r>
        <w:r>
          <w:rPr>
            <w:webHidden/>
          </w:rPr>
        </w:r>
        <w:r>
          <w:rPr>
            <w:webHidden/>
          </w:rPr>
          <w:fldChar w:fldCharType="separate"/>
        </w:r>
        <w:r>
          <w:rPr>
            <w:webHidden/>
          </w:rPr>
          <w:t>19</w:t>
        </w:r>
        <w:r>
          <w:rPr>
            <w:webHidden/>
          </w:rPr>
          <w:fldChar w:fldCharType="end"/>
        </w:r>
      </w:hyperlink>
    </w:p>
    <w:p w14:paraId="39E35811" w14:textId="43ACAE5F"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19" w:history="1">
        <w:r w:rsidRPr="002877EF">
          <w:rPr>
            <w:rStyle w:val="Hyperlien"/>
          </w:rPr>
          <w:t>Retrait d’une demande</w:t>
        </w:r>
        <w:r>
          <w:rPr>
            <w:webHidden/>
          </w:rPr>
          <w:tab/>
        </w:r>
        <w:r>
          <w:rPr>
            <w:webHidden/>
          </w:rPr>
          <w:fldChar w:fldCharType="begin"/>
        </w:r>
        <w:r>
          <w:rPr>
            <w:webHidden/>
          </w:rPr>
          <w:instrText xml:space="preserve"> PAGEREF _Toc158631819 \h </w:instrText>
        </w:r>
        <w:r>
          <w:rPr>
            <w:webHidden/>
          </w:rPr>
        </w:r>
        <w:r>
          <w:rPr>
            <w:webHidden/>
          </w:rPr>
          <w:fldChar w:fldCharType="separate"/>
        </w:r>
        <w:r>
          <w:rPr>
            <w:webHidden/>
          </w:rPr>
          <w:t>20</w:t>
        </w:r>
        <w:r>
          <w:rPr>
            <w:webHidden/>
          </w:rPr>
          <w:fldChar w:fldCharType="end"/>
        </w:r>
      </w:hyperlink>
    </w:p>
    <w:p w14:paraId="61B65E2A" w14:textId="08255358"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20" w:history="1">
        <w:r w:rsidRPr="002877EF">
          <w:rPr>
            <w:rStyle w:val="Hyperlien"/>
          </w:rPr>
          <w:t>Mesure de prévention de la fraude</w:t>
        </w:r>
        <w:r>
          <w:rPr>
            <w:webHidden/>
          </w:rPr>
          <w:tab/>
        </w:r>
        <w:r>
          <w:rPr>
            <w:webHidden/>
          </w:rPr>
          <w:fldChar w:fldCharType="begin"/>
        </w:r>
        <w:r>
          <w:rPr>
            <w:webHidden/>
          </w:rPr>
          <w:instrText xml:space="preserve"> PAGEREF _Toc158631820 \h </w:instrText>
        </w:r>
        <w:r>
          <w:rPr>
            <w:webHidden/>
          </w:rPr>
        </w:r>
        <w:r>
          <w:rPr>
            <w:webHidden/>
          </w:rPr>
          <w:fldChar w:fldCharType="separate"/>
        </w:r>
        <w:r>
          <w:rPr>
            <w:webHidden/>
          </w:rPr>
          <w:t>20</w:t>
        </w:r>
        <w:r>
          <w:rPr>
            <w:webHidden/>
          </w:rPr>
          <w:fldChar w:fldCharType="end"/>
        </w:r>
      </w:hyperlink>
    </w:p>
    <w:p w14:paraId="2C4750DE" w14:textId="75FD0E67" w:rsidR="00201CC7" w:rsidRDefault="00201CC7">
      <w:pPr>
        <w:pStyle w:val="TM1"/>
        <w:rPr>
          <w:rFonts w:asciiTheme="minorHAnsi" w:eastAsiaTheme="minorEastAsia" w:hAnsiTheme="minorHAnsi" w:cstheme="minorBidi"/>
          <w:noProof/>
          <w:kern w:val="2"/>
          <w:lang w:val="fr-CA" w:eastAsia="fr-CA"/>
          <w14:ligatures w14:val="standardContextual"/>
        </w:rPr>
      </w:pPr>
      <w:hyperlink w:anchor="_Toc158631821" w:history="1">
        <w:r w:rsidRPr="002877EF">
          <w:rPr>
            <w:rStyle w:val="Hyperlien"/>
            <w:noProof/>
          </w:rPr>
          <w:t>5.</w:t>
        </w:r>
        <w:r>
          <w:rPr>
            <w:rFonts w:asciiTheme="minorHAnsi" w:eastAsiaTheme="minorEastAsia" w:hAnsiTheme="minorHAnsi" w:cstheme="minorBidi"/>
            <w:noProof/>
            <w:kern w:val="2"/>
            <w:lang w:val="fr-CA" w:eastAsia="fr-CA"/>
            <w14:ligatures w14:val="standardContextual"/>
          </w:rPr>
          <w:tab/>
        </w:r>
        <w:r w:rsidRPr="002877EF">
          <w:rPr>
            <w:rStyle w:val="Hyperlien"/>
            <w:noProof/>
          </w:rPr>
          <w:t>Engagements</w:t>
        </w:r>
        <w:r>
          <w:rPr>
            <w:noProof/>
            <w:webHidden/>
          </w:rPr>
          <w:tab/>
        </w:r>
        <w:r>
          <w:rPr>
            <w:noProof/>
            <w:webHidden/>
          </w:rPr>
          <w:fldChar w:fldCharType="begin"/>
        </w:r>
        <w:r>
          <w:rPr>
            <w:noProof/>
            <w:webHidden/>
          </w:rPr>
          <w:instrText xml:space="preserve"> PAGEREF _Toc158631821 \h </w:instrText>
        </w:r>
        <w:r>
          <w:rPr>
            <w:noProof/>
            <w:webHidden/>
          </w:rPr>
        </w:r>
        <w:r>
          <w:rPr>
            <w:noProof/>
            <w:webHidden/>
          </w:rPr>
          <w:fldChar w:fldCharType="separate"/>
        </w:r>
        <w:r>
          <w:rPr>
            <w:noProof/>
            <w:webHidden/>
          </w:rPr>
          <w:t>21</w:t>
        </w:r>
        <w:r>
          <w:rPr>
            <w:noProof/>
            <w:webHidden/>
          </w:rPr>
          <w:fldChar w:fldCharType="end"/>
        </w:r>
      </w:hyperlink>
    </w:p>
    <w:p w14:paraId="46F625CC" w14:textId="1739C09D"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22" w:history="1">
        <w:r w:rsidRPr="002877EF">
          <w:rPr>
            <w:rStyle w:val="Hyperlien"/>
          </w:rPr>
          <w:t>L’organisation demanderesse comprend également que :</w:t>
        </w:r>
        <w:r>
          <w:rPr>
            <w:webHidden/>
          </w:rPr>
          <w:tab/>
        </w:r>
        <w:r>
          <w:rPr>
            <w:webHidden/>
          </w:rPr>
          <w:fldChar w:fldCharType="begin"/>
        </w:r>
        <w:r>
          <w:rPr>
            <w:webHidden/>
          </w:rPr>
          <w:instrText xml:space="preserve"> PAGEREF _Toc158631822 \h </w:instrText>
        </w:r>
        <w:r>
          <w:rPr>
            <w:webHidden/>
          </w:rPr>
        </w:r>
        <w:r>
          <w:rPr>
            <w:webHidden/>
          </w:rPr>
          <w:fldChar w:fldCharType="separate"/>
        </w:r>
        <w:r>
          <w:rPr>
            <w:webHidden/>
          </w:rPr>
          <w:t>22</w:t>
        </w:r>
        <w:r>
          <w:rPr>
            <w:webHidden/>
          </w:rPr>
          <w:fldChar w:fldCharType="end"/>
        </w:r>
      </w:hyperlink>
    </w:p>
    <w:p w14:paraId="6C14D215" w14:textId="4DEFCADA" w:rsidR="00201CC7" w:rsidRDefault="00201CC7">
      <w:pPr>
        <w:pStyle w:val="TM1"/>
        <w:rPr>
          <w:rFonts w:asciiTheme="minorHAnsi" w:eastAsiaTheme="minorEastAsia" w:hAnsiTheme="minorHAnsi" w:cstheme="minorBidi"/>
          <w:noProof/>
          <w:kern w:val="2"/>
          <w:lang w:val="fr-CA" w:eastAsia="fr-CA"/>
          <w14:ligatures w14:val="standardContextual"/>
        </w:rPr>
      </w:pPr>
      <w:hyperlink w:anchor="_Toc158631823" w:history="1">
        <w:r w:rsidRPr="002877EF">
          <w:rPr>
            <w:rStyle w:val="Hyperlien"/>
            <w:noProof/>
          </w:rPr>
          <w:t>6.</w:t>
        </w:r>
        <w:r>
          <w:rPr>
            <w:rFonts w:asciiTheme="minorHAnsi" w:eastAsiaTheme="minorEastAsia" w:hAnsiTheme="minorHAnsi" w:cstheme="minorBidi"/>
            <w:noProof/>
            <w:kern w:val="2"/>
            <w:lang w:val="fr-CA" w:eastAsia="fr-CA"/>
            <w14:ligatures w14:val="standardContextual"/>
          </w:rPr>
          <w:tab/>
        </w:r>
        <w:r w:rsidRPr="002877EF">
          <w:rPr>
            <w:rStyle w:val="Hyperlien"/>
            <w:noProof/>
          </w:rPr>
          <w:t>Assistance</w:t>
        </w:r>
        <w:r>
          <w:rPr>
            <w:noProof/>
            <w:webHidden/>
          </w:rPr>
          <w:tab/>
        </w:r>
        <w:r>
          <w:rPr>
            <w:noProof/>
            <w:webHidden/>
          </w:rPr>
          <w:fldChar w:fldCharType="begin"/>
        </w:r>
        <w:r>
          <w:rPr>
            <w:noProof/>
            <w:webHidden/>
          </w:rPr>
          <w:instrText xml:space="preserve"> PAGEREF _Toc158631823 \h </w:instrText>
        </w:r>
        <w:r>
          <w:rPr>
            <w:noProof/>
            <w:webHidden/>
          </w:rPr>
        </w:r>
        <w:r>
          <w:rPr>
            <w:noProof/>
            <w:webHidden/>
          </w:rPr>
          <w:fldChar w:fldCharType="separate"/>
        </w:r>
        <w:r>
          <w:rPr>
            <w:noProof/>
            <w:webHidden/>
          </w:rPr>
          <w:t>23</w:t>
        </w:r>
        <w:r>
          <w:rPr>
            <w:noProof/>
            <w:webHidden/>
          </w:rPr>
          <w:fldChar w:fldCharType="end"/>
        </w:r>
      </w:hyperlink>
    </w:p>
    <w:p w14:paraId="75CC5AB3" w14:textId="2973DB6A"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24" w:history="1">
        <w:r w:rsidRPr="002877EF">
          <w:rPr>
            <w:rStyle w:val="Hyperlien"/>
          </w:rPr>
          <w:t>Rencontre d’information</w:t>
        </w:r>
        <w:r>
          <w:rPr>
            <w:webHidden/>
          </w:rPr>
          <w:tab/>
        </w:r>
        <w:r>
          <w:rPr>
            <w:webHidden/>
          </w:rPr>
          <w:fldChar w:fldCharType="begin"/>
        </w:r>
        <w:r>
          <w:rPr>
            <w:webHidden/>
          </w:rPr>
          <w:instrText xml:space="preserve"> PAGEREF _Toc158631824 \h </w:instrText>
        </w:r>
        <w:r>
          <w:rPr>
            <w:webHidden/>
          </w:rPr>
        </w:r>
        <w:r>
          <w:rPr>
            <w:webHidden/>
          </w:rPr>
          <w:fldChar w:fldCharType="separate"/>
        </w:r>
        <w:r>
          <w:rPr>
            <w:webHidden/>
          </w:rPr>
          <w:t>23</w:t>
        </w:r>
        <w:r>
          <w:rPr>
            <w:webHidden/>
          </w:rPr>
          <w:fldChar w:fldCharType="end"/>
        </w:r>
      </w:hyperlink>
    </w:p>
    <w:p w14:paraId="3BC07499" w14:textId="5974D379"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25" w:history="1">
        <w:r w:rsidRPr="002877EF">
          <w:rPr>
            <w:rStyle w:val="Hyperlien"/>
          </w:rPr>
          <w:t>Soutien ponctuel</w:t>
        </w:r>
        <w:r>
          <w:rPr>
            <w:webHidden/>
          </w:rPr>
          <w:tab/>
        </w:r>
        <w:r>
          <w:rPr>
            <w:webHidden/>
          </w:rPr>
          <w:fldChar w:fldCharType="begin"/>
        </w:r>
        <w:r>
          <w:rPr>
            <w:webHidden/>
          </w:rPr>
          <w:instrText xml:space="preserve"> PAGEREF _Toc158631825 \h </w:instrText>
        </w:r>
        <w:r>
          <w:rPr>
            <w:webHidden/>
          </w:rPr>
        </w:r>
        <w:r>
          <w:rPr>
            <w:webHidden/>
          </w:rPr>
          <w:fldChar w:fldCharType="separate"/>
        </w:r>
        <w:r>
          <w:rPr>
            <w:webHidden/>
          </w:rPr>
          <w:t>23</w:t>
        </w:r>
        <w:r>
          <w:rPr>
            <w:webHidden/>
          </w:rPr>
          <w:fldChar w:fldCharType="end"/>
        </w:r>
      </w:hyperlink>
    </w:p>
    <w:p w14:paraId="6145D6E4" w14:textId="2001E9AB"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26" w:history="1">
        <w:r w:rsidRPr="002877EF">
          <w:rPr>
            <w:rStyle w:val="Hyperlien"/>
          </w:rPr>
          <w:t>Vidéo d’instructions</w:t>
        </w:r>
        <w:r>
          <w:rPr>
            <w:webHidden/>
          </w:rPr>
          <w:tab/>
        </w:r>
        <w:r>
          <w:rPr>
            <w:webHidden/>
          </w:rPr>
          <w:fldChar w:fldCharType="begin"/>
        </w:r>
        <w:r>
          <w:rPr>
            <w:webHidden/>
          </w:rPr>
          <w:instrText xml:space="preserve"> PAGEREF _Toc158631826 \h </w:instrText>
        </w:r>
        <w:r>
          <w:rPr>
            <w:webHidden/>
          </w:rPr>
        </w:r>
        <w:r>
          <w:rPr>
            <w:webHidden/>
          </w:rPr>
          <w:fldChar w:fldCharType="separate"/>
        </w:r>
        <w:r>
          <w:rPr>
            <w:webHidden/>
          </w:rPr>
          <w:t>23</w:t>
        </w:r>
        <w:r>
          <w:rPr>
            <w:webHidden/>
          </w:rPr>
          <w:fldChar w:fldCharType="end"/>
        </w:r>
      </w:hyperlink>
    </w:p>
    <w:p w14:paraId="4F51C357" w14:textId="7908E76C"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27" w:history="1">
        <w:r w:rsidRPr="002877EF">
          <w:rPr>
            <w:rStyle w:val="Hyperlien"/>
          </w:rPr>
          <w:t>Important</w:t>
        </w:r>
        <w:r>
          <w:rPr>
            <w:webHidden/>
          </w:rPr>
          <w:tab/>
        </w:r>
        <w:r>
          <w:rPr>
            <w:webHidden/>
          </w:rPr>
          <w:fldChar w:fldCharType="begin"/>
        </w:r>
        <w:r>
          <w:rPr>
            <w:webHidden/>
          </w:rPr>
          <w:instrText xml:space="preserve"> PAGEREF _Toc158631827 \h </w:instrText>
        </w:r>
        <w:r>
          <w:rPr>
            <w:webHidden/>
          </w:rPr>
        </w:r>
        <w:r>
          <w:rPr>
            <w:webHidden/>
          </w:rPr>
          <w:fldChar w:fldCharType="separate"/>
        </w:r>
        <w:r>
          <w:rPr>
            <w:webHidden/>
          </w:rPr>
          <w:t>23</w:t>
        </w:r>
        <w:r>
          <w:rPr>
            <w:webHidden/>
          </w:rPr>
          <w:fldChar w:fldCharType="end"/>
        </w:r>
      </w:hyperlink>
    </w:p>
    <w:p w14:paraId="0EBFCAA2" w14:textId="04EA8C8A" w:rsidR="00201CC7" w:rsidRDefault="00201CC7">
      <w:pPr>
        <w:pStyle w:val="TM3"/>
        <w:rPr>
          <w:rFonts w:asciiTheme="minorHAnsi" w:eastAsiaTheme="minorEastAsia" w:hAnsiTheme="minorHAnsi" w:cstheme="minorBidi"/>
          <w:kern w:val="2"/>
          <w:lang w:val="fr-CA" w:eastAsia="fr-CA" w:bidi="ar-SA"/>
          <w14:ligatures w14:val="standardContextual"/>
        </w:rPr>
      </w:pPr>
      <w:hyperlink w:anchor="_Toc158631828" w:history="1">
        <w:r w:rsidRPr="002877EF">
          <w:rPr>
            <w:rStyle w:val="Hyperlien"/>
          </w:rPr>
          <w:t>Pour nous joindre</w:t>
        </w:r>
        <w:r>
          <w:rPr>
            <w:webHidden/>
          </w:rPr>
          <w:tab/>
        </w:r>
        <w:r>
          <w:rPr>
            <w:webHidden/>
          </w:rPr>
          <w:fldChar w:fldCharType="begin"/>
        </w:r>
        <w:r>
          <w:rPr>
            <w:webHidden/>
          </w:rPr>
          <w:instrText xml:space="preserve"> PAGEREF _Toc158631828 \h </w:instrText>
        </w:r>
        <w:r>
          <w:rPr>
            <w:webHidden/>
          </w:rPr>
        </w:r>
        <w:r>
          <w:rPr>
            <w:webHidden/>
          </w:rPr>
          <w:fldChar w:fldCharType="separate"/>
        </w:r>
        <w:r>
          <w:rPr>
            <w:webHidden/>
          </w:rPr>
          <w:t>23</w:t>
        </w:r>
        <w:r>
          <w:rPr>
            <w:webHidden/>
          </w:rPr>
          <w:fldChar w:fldCharType="end"/>
        </w:r>
      </w:hyperlink>
    </w:p>
    <w:p w14:paraId="6ECD5D26" w14:textId="0CFE4943" w:rsidR="00201CC7" w:rsidRDefault="00201CC7">
      <w:pPr>
        <w:pStyle w:val="TM1"/>
        <w:rPr>
          <w:rFonts w:asciiTheme="minorHAnsi" w:eastAsiaTheme="minorEastAsia" w:hAnsiTheme="minorHAnsi" w:cstheme="minorBidi"/>
          <w:noProof/>
          <w:kern w:val="2"/>
          <w:lang w:val="fr-CA" w:eastAsia="fr-CA"/>
          <w14:ligatures w14:val="standardContextual"/>
        </w:rPr>
      </w:pPr>
      <w:hyperlink w:anchor="_Toc158631829" w:history="1">
        <w:r w:rsidRPr="002877EF">
          <w:rPr>
            <w:rStyle w:val="Hyperlien"/>
            <w:noProof/>
          </w:rPr>
          <w:t>7.</w:t>
        </w:r>
        <w:r>
          <w:rPr>
            <w:rFonts w:asciiTheme="minorHAnsi" w:eastAsiaTheme="minorEastAsia" w:hAnsiTheme="minorHAnsi" w:cstheme="minorBidi"/>
            <w:noProof/>
            <w:kern w:val="2"/>
            <w:lang w:val="fr-CA" w:eastAsia="fr-CA"/>
            <w14:ligatures w14:val="standardContextual"/>
          </w:rPr>
          <w:tab/>
        </w:r>
        <w:r w:rsidRPr="002877EF">
          <w:rPr>
            <w:rStyle w:val="Hyperlien"/>
            <w:noProof/>
          </w:rPr>
          <w:t>Lexique</w:t>
        </w:r>
        <w:r>
          <w:rPr>
            <w:noProof/>
            <w:webHidden/>
          </w:rPr>
          <w:tab/>
        </w:r>
        <w:r>
          <w:rPr>
            <w:noProof/>
            <w:webHidden/>
          </w:rPr>
          <w:fldChar w:fldCharType="begin"/>
        </w:r>
        <w:r>
          <w:rPr>
            <w:noProof/>
            <w:webHidden/>
          </w:rPr>
          <w:instrText xml:space="preserve"> PAGEREF _Toc158631829 \h </w:instrText>
        </w:r>
        <w:r>
          <w:rPr>
            <w:noProof/>
            <w:webHidden/>
          </w:rPr>
        </w:r>
        <w:r>
          <w:rPr>
            <w:noProof/>
            <w:webHidden/>
          </w:rPr>
          <w:fldChar w:fldCharType="separate"/>
        </w:r>
        <w:r>
          <w:rPr>
            <w:noProof/>
            <w:webHidden/>
          </w:rPr>
          <w:t>24</w:t>
        </w:r>
        <w:r>
          <w:rPr>
            <w:noProof/>
            <w:webHidden/>
          </w:rPr>
          <w:fldChar w:fldCharType="end"/>
        </w:r>
      </w:hyperlink>
    </w:p>
    <w:p w14:paraId="3F51EE54" w14:textId="577B72C4" w:rsidR="00F34437" w:rsidRPr="00645D4B" w:rsidRDefault="001827B5" w:rsidP="007A5F94">
      <w:pPr>
        <w:pStyle w:val="Titre1"/>
      </w:pPr>
      <w:r w:rsidRPr="00645D4B">
        <w:lastRenderedPageBreak/>
        <w:fldChar w:fldCharType="end"/>
      </w:r>
      <w:bookmarkStart w:id="16" w:name="_Toc125549536"/>
      <w:bookmarkStart w:id="17" w:name="_Toc158631772"/>
      <w:r w:rsidR="00F34437" w:rsidRPr="00645D4B">
        <w:t>Aperçu</w:t>
      </w:r>
      <w:bookmarkEnd w:id="16"/>
      <w:bookmarkEnd w:id="17"/>
    </w:p>
    <w:p w14:paraId="4530F2A5" w14:textId="6697A74C" w:rsidR="00F34437" w:rsidRPr="00B4056C" w:rsidRDefault="00F34437" w:rsidP="00C97C53">
      <w:pPr>
        <w:pStyle w:val="textecourant"/>
      </w:pPr>
      <w:bookmarkStart w:id="18" w:name="_Toc532290391"/>
      <w:bookmarkStart w:id="19" w:name="_Toc532291072"/>
      <w:r w:rsidRPr="00B4056C">
        <w:t xml:space="preserve">Ce guide contient les renseignements qui vous permettront de remplir la </w:t>
      </w:r>
      <w:r w:rsidRPr="00B4056C">
        <w:rPr>
          <w:rStyle w:val="textecourantCar"/>
          <w:rFonts w:ascii="Lato" w:hAnsi="Lato" w:cs="Times New Roman"/>
          <w:sz w:val="24"/>
          <w:szCs w:val="24"/>
        </w:rPr>
        <w:t xml:space="preserve">demande de soutien financier dans le cadre du </w:t>
      </w:r>
      <w:r w:rsidR="000240A6">
        <w:rPr>
          <w:rStyle w:val="textecourantCar"/>
          <w:rFonts w:ascii="Lato" w:hAnsi="Lato" w:cs="Times New Roman"/>
          <w:sz w:val="24"/>
          <w:szCs w:val="24"/>
        </w:rPr>
        <w:t>p</w:t>
      </w:r>
      <w:r w:rsidRPr="00B4056C">
        <w:rPr>
          <w:rStyle w:val="textecourantCar"/>
          <w:rFonts w:ascii="Lato" w:hAnsi="Lato" w:cs="Times New Roman"/>
          <w:sz w:val="24"/>
          <w:szCs w:val="24"/>
        </w:rPr>
        <w:t>rogramme d’accompagnement</w:t>
      </w:r>
      <w:r w:rsidRPr="00B4056C">
        <w:t xml:space="preserve"> en loisir de l’île de Montréal (PALÎM).</w:t>
      </w:r>
    </w:p>
    <w:p w14:paraId="01D96D86" w14:textId="6D375E0F" w:rsidR="00F34437" w:rsidRDefault="00F34437" w:rsidP="00C97C53">
      <w:pPr>
        <w:pStyle w:val="textecourant"/>
      </w:pPr>
      <w:r w:rsidRPr="00B4056C">
        <w:t xml:space="preserve">Vous devez lire entièrement le guide avant de remplir votre demande de soutien </w:t>
      </w:r>
      <w:r w:rsidRPr="008D2FAA">
        <w:t>financier, car il</w:t>
      </w:r>
      <w:r w:rsidRPr="00B4056C">
        <w:t xml:space="preserve"> fournit des précisions importantes sur les renseignements et les documents justificatifs dont AlterGo a besoin pour évaluer votre demande. Dans le cadre de la demande, vous êtes tenus d’attester que vous avez lu</w:t>
      </w:r>
      <w:r w:rsidR="00B328CE">
        <w:t xml:space="preserve"> et</w:t>
      </w:r>
      <w:r w:rsidRPr="00B4056C">
        <w:t xml:space="preserve"> compris </w:t>
      </w:r>
      <w:r w:rsidR="00B328CE">
        <w:t xml:space="preserve">les engagements relatifs au dépôt d’une demande </w:t>
      </w:r>
      <w:r w:rsidRPr="00B4056C">
        <w:t xml:space="preserve">et </w:t>
      </w:r>
      <w:r w:rsidR="00437630" w:rsidRPr="00B4056C">
        <w:t xml:space="preserve">que vous </w:t>
      </w:r>
      <w:r w:rsidRPr="00B4056C">
        <w:t>allez vous</w:t>
      </w:r>
      <w:r w:rsidR="00B328CE">
        <w:t xml:space="preserve"> y</w:t>
      </w:r>
      <w:r w:rsidRPr="00B4056C">
        <w:t xml:space="preserve"> conformer</w:t>
      </w:r>
      <w:r w:rsidR="004C31F6" w:rsidRPr="004C31F6">
        <w:t>.</w:t>
      </w:r>
      <w:r w:rsidR="004C31F6">
        <w:t xml:space="preserve"> (</w:t>
      </w:r>
      <w:proofErr w:type="gramStart"/>
      <w:r w:rsidR="004C31F6">
        <w:t>voir</w:t>
      </w:r>
      <w:proofErr w:type="gramEnd"/>
      <w:r w:rsidR="004C31F6">
        <w:t xml:space="preserve"> section</w:t>
      </w:r>
      <w:r w:rsidR="00021064">
        <w:t> </w:t>
      </w:r>
      <w:r w:rsidR="004C31F6">
        <w:t>5, Engagements</w:t>
      </w:r>
      <w:r w:rsidR="003B3388">
        <w:t xml:space="preserve"> à la page</w:t>
      </w:r>
      <w:r w:rsidR="005A45D3">
        <w:t> </w:t>
      </w:r>
      <w:r w:rsidR="003B3388">
        <w:t>21</w:t>
      </w:r>
      <w:r w:rsidR="004C31F6">
        <w:t>)</w:t>
      </w:r>
    </w:p>
    <w:p w14:paraId="0D4B6F65" w14:textId="77777777" w:rsidR="00F34437" w:rsidRPr="00645D4B" w:rsidRDefault="00F34437" w:rsidP="008D2FAA">
      <w:pPr>
        <w:pStyle w:val="Titre2-Sous-titre"/>
      </w:pPr>
      <w:bookmarkStart w:id="20" w:name="_Toc125549537"/>
      <w:bookmarkStart w:id="21" w:name="_Toc158631773"/>
      <w:r w:rsidRPr="00645D4B">
        <w:t>Objectifs du programme</w:t>
      </w:r>
      <w:bookmarkEnd w:id="20"/>
      <w:bookmarkEnd w:id="21"/>
    </w:p>
    <w:p w14:paraId="649E5E5A" w14:textId="709DD541" w:rsidR="00620148" w:rsidRPr="00645D4B" w:rsidRDefault="00F34437" w:rsidP="009847EE">
      <w:pPr>
        <w:pStyle w:val="Puce"/>
      </w:pPr>
      <w:r w:rsidRPr="00645D4B">
        <w:t>Favoriser l’accès à l’offre de service en loisir pour les personnes ayant une limitation fonctionnelle et nécessitant la présence d’un accompagnateur</w:t>
      </w:r>
      <w:r w:rsidR="00437630" w:rsidRPr="00645D4B">
        <w:t xml:space="preserve"> ou d’une </w:t>
      </w:r>
      <w:r w:rsidR="008E660D" w:rsidRPr="00645D4B">
        <w:t>accompagnatrice</w:t>
      </w:r>
      <w:r w:rsidR="008E660D" w:rsidRPr="00645D4B">
        <w:rPr>
          <w:rFonts w:ascii="Arial" w:hAnsi="Arial" w:cs="Arial"/>
        </w:rPr>
        <w:t>.</w:t>
      </w:r>
    </w:p>
    <w:p w14:paraId="09D90B81" w14:textId="60F26A64" w:rsidR="00F34437" w:rsidRDefault="00F34437" w:rsidP="009847EE">
      <w:pPr>
        <w:pStyle w:val="Puce"/>
      </w:pPr>
      <w:r w:rsidRPr="00645D4B">
        <w:t>Favoriser l’inclusion sociale des personnes ayant une limitation fonctionnelle en leur offrant des mesures d’accommodements raisonnables pour accéder à l’offre de service en loisir.</w:t>
      </w:r>
    </w:p>
    <w:p w14:paraId="730AC88A" w14:textId="7FBC4FE3" w:rsidR="001B19DA" w:rsidRDefault="001B19DA">
      <w:pPr>
        <w:rPr>
          <w:rFonts w:eastAsiaTheme="minorEastAsia" w:cstheme="minorBidi"/>
          <w:color w:val="636569" w:themeColor="accent3"/>
          <w:szCs w:val="22"/>
          <w:lang w:eastAsia="en-US"/>
        </w:rPr>
      </w:pPr>
      <w:r>
        <w:br w:type="page"/>
      </w:r>
    </w:p>
    <w:p w14:paraId="669B043A" w14:textId="77777777" w:rsidR="00F34437" w:rsidRPr="00645D4B" w:rsidRDefault="00F34437" w:rsidP="008D2FAA">
      <w:pPr>
        <w:pStyle w:val="Titre2-Sous-titre"/>
      </w:pPr>
      <w:bookmarkStart w:id="22" w:name="_Toc125549538"/>
      <w:bookmarkStart w:id="23" w:name="_Toc158631774"/>
      <w:r w:rsidRPr="00645D4B">
        <w:lastRenderedPageBreak/>
        <w:t>Dates importantes</w:t>
      </w:r>
      <w:bookmarkEnd w:id="22"/>
      <w:bookmarkEnd w:id="23"/>
    </w:p>
    <w:p w14:paraId="4F3D4042" w14:textId="6326E23B" w:rsidR="006B2495" w:rsidRPr="00645D4B" w:rsidRDefault="00B1092C" w:rsidP="00C97C53">
      <w:pPr>
        <w:pStyle w:val="textecourant"/>
      </w:pPr>
      <w:r>
        <w:t>Cette édition du</w:t>
      </w:r>
      <w:r w:rsidR="006B2495" w:rsidRPr="00645D4B">
        <w:t xml:space="preserve"> PALÎM </w:t>
      </w:r>
      <w:r w:rsidR="00056CC1">
        <w:t xml:space="preserve">concerne </w:t>
      </w:r>
      <w:r w:rsidR="006B2495" w:rsidRPr="00645D4B">
        <w:t>des activités de loisir ayant lieu entre le 1er avril 2024 et le 31 mars 2025.</w:t>
      </w:r>
    </w:p>
    <w:p w14:paraId="63FE1BA4" w14:textId="32EB3DA8" w:rsidR="00F34437" w:rsidRPr="00645D4B" w:rsidRDefault="00F34437" w:rsidP="009847EE">
      <w:pPr>
        <w:pStyle w:val="Puce"/>
      </w:pPr>
      <w:r w:rsidRPr="00645D4B">
        <w:t xml:space="preserve">Une rencontre d’information </w:t>
      </w:r>
      <w:r w:rsidR="0087798D">
        <w:t xml:space="preserve">sur le programme </w:t>
      </w:r>
      <w:r w:rsidRPr="00645D4B">
        <w:t xml:space="preserve">aura lieu </w:t>
      </w:r>
      <w:r w:rsidRPr="00902466">
        <w:t xml:space="preserve">le </w:t>
      </w:r>
      <w:r w:rsidRPr="00902466">
        <w:rPr>
          <w:b/>
        </w:rPr>
        <w:t>2</w:t>
      </w:r>
      <w:r w:rsidR="00571F1C" w:rsidRPr="00902466">
        <w:rPr>
          <w:b/>
        </w:rPr>
        <w:t>8</w:t>
      </w:r>
      <w:r w:rsidRPr="00902466">
        <w:rPr>
          <w:b/>
        </w:rPr>
        <w:t> février</w:t>
      </w:r>
      <w:r w:rsidRPr="00645D4B">
        <w:rPr>
          <w:b/>
        </w:rPr>
        <w:t xml:space="preserve"> </w:t>
      </w:r>
      <w:r w:rsidR="00437630" w:rsidRPr="00645D4B">
        <w:rPr>
          <w:b/>
        </w:rPr>
        <w:t xml:space="preserve">2024 </w:t>
      </w:r>
      <w:r w:rsidRPr="00645D4B">
        <w:t>à 9 h à 12 h</w:t>
      </w:r>
      <w:r w:rsidR="008E660D">
        <w:t>.</w:t>
      </w:r>
    </w:p>
    <w:p w14:paraId="267760C2" w14:textId="05A93485" w:rsidR="00F34437" w:rsidRPr="00645D4B" w:rsidRDefault="00F34437" w:rsidP="009847EE">
      <w:pPr>
        <w:pStyle w:val="Puce"/>
      </w:pPr>
      <w:r w:rsidRPr="00645D4B">
        <w:t xml:space="preserve">Les demandes de soutien financier doivent être soumises d’ici </w:t>
      </w:r>
      <w:r w:rsidRPr="00B1092C">
        <w:t xml:space="preserve">le </w:t>
      </w:r>
      <w:r w:rsidR="000506AB" w:rsidRPr="001926F4">
        <w:rPr>
          <w:b/>
        </w:rPr>
        <w:t>20</w:t>
      </w:r>
      <w:r w:rsidRPr="001926F4">
        <w:rPr>
          <w:b/>
        </w:rPr>
        <w:t> mars</w:t>
      </w:r>
      <w:r w:rsidRPr="00645D4B">
        <w:rPr>
          <w:b/>
        </w:rPr>
        <w:t xml:space="preserve"> </w:t>
      </w:r>
      <w:r w:rsidR="00437630" w:rsidRPr="00645D4B">
        <w:rPr>
          <w:b/>
        </w:rPr>
        <w:t xml:space="preserve">2024 </w:t>
      </w:r>
      <w:r w:rsidRPr="00645D4B">
        <w:t xml:space="preserve">à </w:t>
      </w:r>
      <w:r w:rsidR="00437630" w:rsidRPr="00645D4B">
        <w:t>23 </w:t>
      </w:r>
      <w:r w:rsidRPr="00645D4B">
        <w:t>h 59</w:t>
      </w:r>
      <w:r w:rsidR="008E660D">
        <w:t>.</w:t>
      </w:r>
    </w:p>
    <w:p w14:paraId="4CC7C7D2" w14:textId="20D4A0EE" w:rsidR="00F34437" w:rsidRPr="00645D4B" w:rsidRDefault="0030766F" w:rsidP="009847EE">
      <w:pPr>
        <w:pStyle w:val="Puce"/>
      </w:pPr>
      <w:r>
        <w:t>AlterGo Association</w:t>
      </w:r>
      <w:r w:rsidR="00F34437" w:rsidRPr="00645D4B">
        <w:t xml:space="preserve"> vous informera du statut de votre demande en </w:t>
      </w:r>
      <w:r w:rsidR="00F34437" w:rsidRPr="00645D4B">
        <w:rPr>
          <w:b/>
        </w:rPr>
        <w:t xml:space="preserve">mai </w:t>
      </w:r>
      <w:r w:rsidR="00437630" w:rsidRPr="00645D4B">
        <w:rPr>
          <w:b/>
        </w:rPr>
        <w:t>2024</w:t>
      </w:r>
      <w:r w:rsidR="008E660D">
        <w:t>.</w:t>
      </w:r>
    </w:p>
    <w:p w14:paraId="274998DC" w14:textId="77716B2F" w:rsidR="00F34437" w:rsidRPr="00645D4B" w:rsidRDefault="00F34437" w:rsidP="009847EE">
      <w:pPr>
        <w:pStyle w:val="Puce"/>
      </w:pPr>
      <w:r w:rsidRPr="00645D4B">
        <w:t>La reddition de compte pour les demandes de camp de jour doit</w:t>
      </w:r>
      <w:r w:rsidR="000240A6">
        <w:t xml:space="preserve"> </w:t>
      </w:r>
      <w:r w:rsidRPr="00645D4B">
        <w:t xml:space="preserve">être remise d’ici le </w:t>
      </w:r>
      <w:r w:rsidRPr="00645D4B">
        <w:rPr>
          <w:b/>
        </w:rPr>
        <w:t xml:space="preserve">30 septembre </w:t>
      </w:r>
      <w:r w:rsidR="00AE0FF2" w:rsidRPr="00645D4B">
        <w:rPr>
          <w:b/>
        </w:rPr>
        <w:t>2024</w:t>
      </w:r>
      <w:r w:rsidR="008E660D">
        <w:t>.</w:t>
      </w:r>
    </w:p>
    <w:p w14:paraId="4D79F408" w14:textId="07BFA36F" w:rsidR="00F34437" w:rsidRPr="00645D4B" w:rsidRDefault="00F34437" w:rsidP="009847EE">
      <w:pPr>
        <w:pStyle w:val="Puce"/>
      </w:pPr>
      <w:r w:rsidRPr="00645D4B">
        <w:t xml:space="preserve">Les redditions de compte pour les demandes d’activité régulière et de camps </w:t>
      </w:r>
      <w:r w:rsidR="006106E3">
        <w:t xml:space="preserve">de jour </w:t>
      </w:r>
      <w:r w:rsidR="008C4932" w:rsidRPr="00645D4B">
        <w:t xml:space="preserve">d’hiver (relâche ou autre) </w:t>
      </w:r>
      <w:r w:rsidRPr="00645D4B">
        <w:t xml:space="preserve">doivent être remises d’ici le </w:t>
      </w:r>
      <w:r w:rsidR="00056CC1" w:rsidRPr="009847EE">
        <w:rPr>
          <w:b/>
        </w:rPr>
        <w:t>5</w:t>
      </w:r>
      <w:r w:rsidR="00035B99" w:rsidRPr="009847EE">
        <w:rPr>
          <w:b/>
        </w:rPr>
        <w:t> </w:t>
      </w:r>
      <w:r w:rsidR="00056CC1" w:rsidRPr="009847EE">
        <w:rPr>
          <w:b/>
        </w:rPr>
        <w:t>avril</w:t>
      </w:r>
      <w:r w:rsidRPr="009847EE">
        <w:rPr>
          <w:b/>
        </w:rPr>
        <w:t xml:space="preserve"> </w:t>
      </w:r>
      <w:r w:rsidR="00AE0FF2" w:rsidRPr="009847EE">
        <w:rPr>
          <w:b/>
        </w:rPr>
        <w:t>2025</w:t>
      </w:r>
      <w:r w:rsidRPr="009847EE">
        <w:t>.</w:t>
      </w:r>
    </w:p>
    <w:p w14:paraId="4A069347" w14:textId="77777777" w:rsidR="00F34437" w:rsidRPr="00645D4B" w:rsidRDefault="00F34437" w:rsidP="008D2FAA">
      <w:pPr>
        <w:pStyle w:val="Titre2-Sous-titre"/>
      </w:pPr>
      <w:bookmarkStart w:id="24" w:name="_Toc125549540"/>
      <w:bookmarkStart w:id="25" w:name="_Toc158631775"/>
      <w:r w:rsidRPr="00645D4B">
        <w:t>Clientèle visée</w:t>
      </w:r>
      <w:bookmarkEnd w:id="24"/>
      <w:bookmarkEnd w:id="25"/>
    </w:p>
    <w:p w14:paraId="794CE41B" w14:textId="77777777" w:rsidR="00F34437" w:rsidRPr="00645D4B" w:rsidRDefault="00F34437" w:rsidP="00C97C53">
      <w:pPr>
        <w:pStyle w:val="textecourant"/>
      </w:pPr>
      <w:r w:rsidRPr="00645D4B">
        <w:t xml:space="preserve">Ce programme s’adresse aux </w:t>
      </w:r>
      <w:r w:rsidRPr="00645D4B">
        <w:rPr>
          <w:b/>
          <w:bCs/>
        </w:rPr>
        <w:t>organisations qui offrent des activités de loisir</w:t>
      </w:r>
      <w:r w:rsidRPr="00645D4B">
        <w:t xml:space="preserve"> aux personnes correspondant à la définition suivante :</w:t>
      </w:r>
    </w:p>
    <w:p w14:paraId="15D7CD6E" w14:textId="4B02A9A1" w:rsidR="00F34437" w:rsidRPr="00645D4B" w:rsidRDefault="00F34437" w:rsidP="009847EE">
      <w:pPr>
        <w:pStyle w:val="Puce"/>
      </w:pPr>
      <w:r w:rsidRPr="00645D4B">
        <w:t xml:space="preserve">Toute personne ayant un handicap, au sens de la </w:t>
      </w:r>
      <w:r w:rsidR="0087798D" w:rsidRPr="0087798D">
        <w:t>Loi assurant l’exercice des droits des personnes handicapées en vue de leur intégration scolaire, professionnelle et sociale</w:t>
      </w:r>
      <w:r w:rsidRPr="00645D4B">
        <w:t>, et ayant besoin d’un accompagnement pour ses loisirs.</w:t>
      </w:r>
    </w:p>
    <w:p w14:paraId="12F0C4EA" w14:textId="76E26F5F" w:rsidR="001B19DA" w:rsidRDefault="00F34437" w:rsidP="00C97C53">
      <w:pPr>
        <w:pStyle w:val="textecourant"/>
      </w:pPr>
      <w:r w:rsidRPr="00645D4B">
        <w:t xml:space="preserve">Les </w:t>
      </w:r>
      <w:r w:rsidR="008479CC">
        <w:t xml:space="preserve">individus </w:t>
      </w:r>
      <w:r w:rsidR="007F6789">
        <w:t xml:space="preserve">désirant de l’accompagnement en loisir </w:t>
      </w:r>
      <w:r w:rsidRPr="00645D4B">
        <w:t xml:space="preserve">doivent </w:t>
      </w:r>
      <w:r w:rsidR="007F6789">
        <w:t xml:space="preserve">en </w:t>
      </w:r>
      <w:r w:rsidRPr="00645D4B">
        <w:t>faire l</w:t>
      </w:r>
      <w:r w:rsidR="007F6789">
        <w:t>a</w:t>
      </w:r>
      <w:r w:rsidRPr="00645D4B">
        <w:t xml:space="preserve"> demande auprès d’une organisation </w:t>
      </w:r>
      <w:r w:rsidR="007F6789">
        <w:t>de loisir</w:t>
      </w:r>
      <w:r w:rsidRPr="00645D4B">
        <w:t>.</w:t>
      </w:r>
    </w:p>
    <w:p w14:paraId="67D787C5" w14:textId="77777777" w:rsidR="001B19DA" w:rsidRDefault="001B19DA">
      <w:pPr>
        <w:rPr>
          <w:color w:val="636569"/>
          <w:lang w:eastAsia="en-US"/>
        </w:rPr>
      </w:pPr>
      <w:r>
        <w:br w:type="page"/>
      </w:r>
    </w:p>
    <w:p w14:paraId="78B15031" w14:textId="1A52F34C" w:rsidR="00AA78C3" w:rsidRPr="00645D4B" w:rsidRDefault="00FE013B" w:rsidP="008D2FAA">
      <w:pPr>
        <w:pStyle w:val="Titre2-Sous-titre"/>
      </w:pPr>
      <w:bookmarkStart w:id="26" w:name="_Toc158631776"/>
      <w:r w:rsidRPr="00645D4B">
        <w:lastRenderedPageBreak/>
        <w:t>Processus de r</w:t>
      </w:r>
      <w:r w:rsidR="00AA78C3" w:rsidRPr="00645D4B">
        <w:t>épartition des fonds aux organisations</w:t>
      </w:r>
      <w:bookmarkEnd w:id="26"/>
    </w:p>
    <w:p w14:paraId="455E575E" w14:textId="77777777" w:rsidR="00AA78C3" w:rsidRPr="00645D4B" w:rsidRDefault="00AA78C3" w:rsidP="00C97C53">
      <w:pPr>
        <w:pStyle w:val="textecourant"/>
      </w:pPr>
      <w:r w:rsidRPr="00645D4B">
        <w:t>Chaque année, les demandes reçues dépassent les fonds disponibles. Les fonds sont répartis entre les organisations demanderesses au prorata des demandes retenues.</w:t>
      </w:r>
    </w:p>
    <w:p w14:paraId="4F4A9CD2" w14:textId="4E166C4C" w:rsidR="00AA78C3" w:rsidRDefault="00AA78C3" w:rsidP="00C97C53">
      <w:pPr>
        <w:pStyle w:val="textecourant"/>
      </w:pPr>
      <w:r w:rsidRPr="00645D4B">
        <w:t xml:space="preserve">Toutes les décisions relatives à l’admissibilité et au financement seront confirmées par courriel </w:t>
      </w:r>
      <w:r w:rsidR="000506AB">
        <w:t>à la personne</w:t>
      </w:r>
      <w:r w:rsidRPr="00645D4B">
        <w:t xml:space="preserve"> responsable désigné</w:t>
      </w:r>
      <w:r w:rsidR="000506AB">
        <w:t>e</w:t>
      </w:r>
      <w:r w:rsidRPr="00645D4B">
        <w:t xml:space="preserve"> par l’organisation demanderesse.</w:t>
      </w:r>
    </w:p>
    <w:p w14:paraId="24A20D60" w14:textId="3F30BD3F" w:rsidR="000B23F1" w:rsidRPr="007518C8" w:rsidRDefault="000B23F1" w:rsidP="000B23F1">
      <w:pPr>
        <w:pStyle w:val="textecourant"/>
      </w:pPr>
      <w:r>
        <w:t xml:space="preserve">Les demandes peuvent comprendre </w:t>
      </w:r>
      <w:r w:rsidR="002328A0">
        <w:t>2</w:t>
      </w:r>
      <w:r w:rsidR="005A45D3">
        <w:t> </w:t>
      </w:r>
      <w:r>
        <w:t xml:space="preserve">types de projets : camp de jour estival et toutes autres activités de loisir. </w:t>
      </w:r>
      <w:r w:rsidRPr="007518C8">
        <w:t xml:space="preserve">Les sommes attribuées à un </w:t>
      </w:r>
      <w:r>
        <w:t>type de projets</w:t>
      </w:r>
      <w:r w:rsidRPr="007518C8">
        <w:t xml:space="preserve"> ne sont pas transférables à l’autre </w:t>
      </w:r>
      <w:r>
        <w:t>type de projet une fois la recommandation de financement approuvée par le ministère de l’Éducation du Québec (MEQ)</w:t>
      </w:r>
      <w:r w:rsidRPr="00645D4B">
        <w:t>.</w:t>
      </w:r>
      <w:r w:rsidRPr="007518C8">
        <w:t xml:space="preserve"> </w:t>
      </w:r>
    </w:p>
    <w:p w14:paraId="76A658F3" w14:textId="06728A9A" w:rsidR="004C31F6" w:rsidRPr="00645D4B" w:rsidRDefault="004C31F6" w:rsidP="004C31F6">
      <w:pPr>
        <w:pStyle w:val="textecourant"/>
      </w:pPr>
      <w:r w:rsidRPr="00645D4B">
        <w:rPr>
          <w:b/>
        </w:rPr>
        <w:t>IMPORTANT </w:t>
      </w:r>
      <w:r w:rsidRPr="00645D4B">
        <w:t xml:space="preserve">: </w:t>
      </w:r>
      <w:r w:rsidR="001926F4" w:rsidRPr="00F53EC1">
        <w:rPr>
          <w:rFonts w:eastAsia="SimSun"/>
          <w:lang w:val="fr-CA" w:bidi="hi-IN"/>
        </w:rPr>
        <w:t>AlterGo agit à titre d’organisme coordonnateur du PALÎM.</w:t>
      </w:r>
      <w:r w:rsidR="008E660D">
        <w:rPr>
          <w:rFonts w:eastAsia="SimSun"/>
          <w:lang w:val="fr-CA" w:bidi="hi-IN"/>
        </w:rPr>
        <w:t xml:space="preserve"> </w:t>
      </w:r>
      <w:r w:rsidR="001926F4">
        <w:t>Cependant, l</w:t>
      </w:r>
      <w:r w:rsidRPr="00645D4B">
        <w:t>a présentation d’une demande de financement dûment remplie ne constitue pas en soi un engagement d’AlterGo</w:t>
      </w:r>
      <w:r>
        <w:t xml:space="preserve"> à recommander l’organisation </w:t>
      </w:r>
      <w:r w:rsidR="001926F4">
        <w:t xml:space="preserve">au MEQ </w:t>
      </w:r>
      <w:r>
        <w:t>pour une aide financière</w:t>
      </w:r>
      <w:r w:rsidRPr="00645D4B">
        <w:t xml:space="preserve">. </w:t>
      </w:r>
    </w:p>
    <w:p w14:paraId="39BEF137" w14:textId="77777777" w:rsidR="00F34437" w:rsidRPr="00645D4B" w:rsidRDefault="00F34437" w:rsidP="008D2FAA">
      <w:pPr>
        <w:pStyle w:val="Titre2-Sous-titre"/>
      </w:pPr>
      <w:bookmarkStart w:id="27" w:name="_Toc125549541"/>
      <w:bookmarkStart w:id="28" w:name="_Toc158631777"/>
      <w:r w:rsidRPr="00645D4B">
        <w:t>Bonnes pratiques</w:t>
      </w:r>
      <w:bookmarkEnd w:id="27"/>
      <w:bookmarkEnd w:id="28"/>
    </w:p>
    <w:p w14:paraId="6D38AB43" w14:textId="402F9D47" w:rsidR="00F34437" w:rsidRPr="00645D4B" w:rsidRDefault="00F34437" w:rsidP="00C97C53">
      <w:pPr>
        <w:pStyle w:val="textecourant"/>
      </w:pPr>
      <w:r w:rsidRPr="00645D4B">
        <w:t xml:space="preserve">Dans le but de contribuer à l’atteinte de l’objectif de la Politique de l’activité physique, du sport et du loisir, le ministère de l’Éducation du Québec (MEQ) encourage les organisations bénéficiaires </w:t>
      </w:r>
      <w:r w:rsidR="00AA78C3" w:rsidRPr="00645D4B">
        <w:t xml:space="preserve">du PALÎM </w:t>
      </w:r>
      <w:r w:rsidRPr="00645D4B">
        <w:t>à :</w:t>
      </w:r>
    </w:p>
    <w:p w14:paraId="320F12D7" w14:textId="41147783" w:rsidR="00F34437" w:rsidRPr="00645D4B" w:rsidRDefault="00F34437" w:rsidP="009847EE">
      <w:pPr>
        <w:pStyle w:val="Puce"/>
      </w:pPr>
      <w:r w:rsidRPr="009847EE">
        <w:t>Devenir</w:t>
      </w:r>
      <w:r w:rsidRPr="00645D4B">
        <w:t xml:space="preserve"> partenaire de la </w:t>
      </w:r>
      <w:hyperlink r:id="rId9" w:history="1">
        <w:r w:rsidRPr="00645D4B">
          <w:rPr>
            <w:rStyle w:val="Hyperlien"/>
            <w:color w:val="0082BF" w:themeColor="accent6"/>
          </w:rPr>
          <w:t>Carte accompagnement loisir</w:t>
        </w:r>
      </w:hyperlink>
      <w:r w:rsidRPr="00645D4B">
        <w:rPr>
          <w:rStyle w:val="Hyperlien"/>
          <w:color w:val="0082BF" w:themeColor="accent6"/>
        </w:rPr>
        <w:t xml:space="preserve"> </w:t>
      </w:r>
      <w:r w:rsidRPr="00645D4B">
        <w:t>(CAL)</w:t>
      </w:r>
      <w:r w:rsidR="008E660D">
        <w:t>.</w:t>
      </w:r>
    </w:p>
    <w:p w14:paraId="0752925C" w14:textId="4939B96D" w:rsidR="00F34437" w:rsidRPr="00645D4B" w:rsidRDefault="00F34437" w:rsidP="009847EE">
      <w:pPr>
        <w:pStyle w:val="Puce"/>
      </w:pPr>
      <w:r w:rsidRPr="00645D4B">
        <w:t xml:space="preserve">Offrir </w:t>
      </w:r>
      <w:r w:rsidRPr="00645D4B">
        <w:rPr>
          <w:rFonts w:cs="Lato"/>
        </w:rPr>
        <w:t>à</w:t>
      </w:r>
      <w:r w:rsidRPr="00645D4B">
        <w:t xml:space="preserve"> son personnel une formation pour la sensibilisation </w:t>
      </w:r>
      <w:r w:rsidRPr="00645D4B">
        <w:rPr>
          <w:rFonts w:cs="Lato"/>
        </w:rPr>
        <w:t>à</w:t>
      </w:r>
      <w:r w:rsidRPr="00645D4B">
        <w:t xml:space="preserve"> l</w:t>
      </w:r>
      <w:r w:rsidRPr="00645D4B">
        <w:rPr>
          <w:rFonts w:cs="Lato"/>
        </w:rPr>
        <w:t>’</w:t>
      </w:r>
      <w:r w:rsidRPr="00645D4B">
        <w:t>int</w:t>
      </w:r>
      <w:r w:rsidRPr="00645D4B">
        <w:rPr>
          <w:rFonts w:cs="Lato"/>
        </w:rPr>
        <w:t>é</w:t>
      </w:r>
      <w:r w:rsidRPr="00645D4B">
        <w:t xml:space="preserve">gration </w:t>
      </w:r>
      <w:r w:rsidR="00AA78C3" w:rsidRPr="00645D4B">
        <w:t>des personnes avec une limitation fonctionnelle</w:t>
      </w:r>
      <w:r w:rsidR="008E660D">
        <w:t>.</w:t>
      </w:r>
    </w:p>
    <w:p w14:paraId="05C57525" w14:textId="468B6676" w:rsidR="00F34437" w:rsidRPr="00645D4B" w:rsidRDefault="00F34437" w:rsidP="009847EE">
      <w:pPr>
        <w:pStyle w:val="Puce"/>
      </w:pPr>
      <w:r w:rsidRPr="00645D4B">
        <w:t>Offrir des activit</w:t>
      </w:r>
      <w:r w:rsidRPr="00645D4B">
        <w:rPr>
          <w:rFonts w:cs="Lato"/>
        </w:rPr>
        <w:t>é</w:t>
      </w:r>
      <w:r w:rsidRPr="00645D4B">
        <w:t>s physiquement actives et qui favorisent le contact avec la nature</w:t>
      </w:r>
      <w:r w:rsidR="008E660D">
        <w:t>.</w:t>
      </w:r>
    </w:p>
    <w:p w14:paraId="032BB5E1" w14:textId="77777777" w:rsidR="00F34437" w:rsidRDefault="00F34437" w:rsidP="009847EE">
      <w:pPr>
        <w:pStyle w:val="Puce"/>
      </w:pPr>
      <w:r w:rsidRPr="00645D4B">
        <w:t xml:space="preserve">Pour les camps de jour, appliquer les balises du guide </w:t>
      </w:r>
      <w:r w:rsidRPr="00645D4B">
        <w:rPr>
          <w:rFonts w:cs="Lato"/>
        </w:rPr>
        <w:t>«</w:t>
      </w:r>
      <w:r w:rsidRPr="00645D4B">
        <w:rPr>
          <w:rFonts w:ascii="Arial" w:hAnsi="Arial" w:cs="Arial"/>
        </w:rPr>
        <w:t> </w:t>
      </w:r>
      <w:hyperlink r:id="rId10" w:history="1">
        <w:r w:rsidRPr="00645D4B">
          <w:rPr>
            <w:rStyle w:val="Hyperlien"/>
            <w:color w:val="0082BF" w:themeColor="accent6"/>
          </w:rPr>
          <w:t>Vers une int</w:t>
        </w:r>
        <w:r w:rsidRPr="00645D4B">
          <w:rPr>
            <w:rStyle w:val="Hyperlien"/>
            <w:rFonts w:cs="Lato"/>
            <w:color w:val="0082BF" w:themeColor="accent6"/>
          </w:rPr>
          <w:t>é</w:t>
        </w:r>
        <w:r w:rsidRPr="00645D4B">
          <w:rPr>
            <w:rStyle w:val="Hyperlien"/>
            <w:color w:val="0082BF" w:themeColor="accent6"/>
          </w:rPr>
          <w:t>gration r</w:t>
        </w:r>
        <w:r w:rsidRPr="00645D4B">
          <w:rPr>
            <w:rStyle w:val="Hyperlien"/>
            <w:rFonts w:cs="Lato"/>
            <w:color w:val="0082BF" w:themeColor="accent6"/>
          </w:rPr>
          <w:t>é</w:t>
        </w:r>
        <w:r w:rsidRPr="00645D4B">
          <w:rPr>
            <w:rStyle w:val="Hyperlien"/>
            <w:color w:val="0082BF" w:themeColor="accent6"/>
          </w:rPr>
          <w:t>ussie en camp de jour</w:t>
        </w:r>
      </w:hyperlink>
      <w:r w:rsidRPr="00645D4B">
        <w:rPr>
          <w:rFonts w:ascii="Arial" w:hAnsi="Arial" w:cs="Arial"/>
        </w:rPr>
        <w:t> </w:t>
      </w:r>
      <w:r w:rsidRPr="00645D4B">
        <w:rPr>
          <w:rFonts w:cs="Lato"/>
        </w:rPr>
        <w:t>»</w:t>
      </w:r>
      <w:r w:rsidRPr="00645D4B">
        <w:t xml:space="preserve"> et faire son </w:t>
      </w:r>
      <w:r w:rsidRPr="00645D4B">
        <w:rPr>
          <w:rFonts w:cs="Lato"/>
        </w:rPr>
        <w:t>é</w:t>
      </w:r>
      <w:r w:rsidRPr="00645D4B">
        <w:t>valuation.</w:t>
      </w:r>
    </w:p>
    <w:p w14:paraId="46DF91FA" w14:textId="4F63E05C" w:rsidR="001B19DA" w:rsidRDefault="001B19DA">
      <w:pPr>
        <w:rPr>
          <w:rFonts w:eastAsiaTheme="minorEastAsia" w:cstheme="minorBidi"/>
          <w:color w:val="636569" w:themeColor="accent3"/>
          <w:szCs w:val="22"/>
          <w:lang w:eastAsia="en-US"/>
        </w:rPr>
      </w:pPr>
      <w:r>
        <w:br w:type="page"/>
      </w:r>
    </w:p>
    <w:p w14:paraId="2E584E0A" w14:textId="6C951A99" w:rsidR="00F34437" w:rsidRPr="00645D4B" w:rsidRDefault="00F8452F" w:rsidP="007518C8">
      <w:pPr>
        <w:pStyle w:val="Titre1"/>
      </w:pPr>
      <w:bookmarkStart w:id="29" w:name="_Toc125549542"/>
      <w:bookmarkStart w:id="30" w:name="_Toc158631778"/>
      <w:r w:rsidRPr="00645D4B">
        <w:lastRenderedPageBreak/>
        <w:t>A</w:t>
      </w:r>
      <w:r w:rsidR="00F34437" w:rsidRPr="00645D4B">
        <w:t>dmissi</w:t>
      </w:r>
      <w:bookmarkEnd w:id="29"/>
      <w:r w:rsidRPr="00645D4B">
        <w:t>bilité au programme</w:t>
      </w:r>
      <w:bookmarkEnd w:id="30"/>
    </w:p>
    <w:p w14:paraId="0CB6AF07" w14:textId="77777777" w:rsidR="00F34437" w:rsidRPr="00645D4B" w:rsidRDefault="00F34437" w:rsidP="008D2FAA">
      <w:pPr>
        <w:pStyle w:val="Titre2-Sous-titre"/>
      </w:pPr>
      <w:bookmarkStart w:id="31" w:name="_Toc125549543"/>
      <w:bookmarkStart w:id="32" w:name="_Toc158631779"/>
      <w:r w:rsidRPr="00645D4B">
        <w:t>Organisations admissibles</w:t>
      </w:r>
      <w:bookmarkEnd w:id="31"/>
      <w:bookmarkEnd w:id="32"/>
    </w:p>
    <w:p w14:paraId="57654767" w14:textId="086673D2" w:rsidR="00F34437" w:rsidRPr="00645D4B" w:rsidRDefault="00F34437" w:rsidP="009847EE">
      <w:pPr>
        <w:pStyle w:val="Puce"/>
      </w:pPr>
      <w:r w:rsidRPr="00645D4B">
        <w:t xml:space="preserve">Une </w:t>
      </w:r>
      <w:r w:rsidRPr="00645D4B">
        <w:rPr>
          <w:b/>
        </w:rPr>
        <w:t>municipalité</w:t>
      </w:r>
      <w:r w:rsidRPr="00645D4B">
        <w:t xml:space="preserve"> de l’île de Montréal ou un </w:t>
      </w:r>
      <w:r w:rsidRPr="00645D4B">
        <w:rPr>
          <w:b/>
        </w:rPr>
        <w:t>arrondissement</w:t>
      </w:r>
      <w:r w:rsidRPr="00645D4B">
        <w:t xml:space="preserve"> de la Ville de Montréal est admissible à présenter une demande lorsque le but est d’offrir un service d’accompagnement à la personne ayant une limitation fonctionnelle pour la pratique d’une activité de loisir</w:t>
      </w:r>
      <w:r w:rsidR="008E660D">
        <w:t>.</w:t>
      </w:r>
    </w:p>
    <w:p w14:paraId="63712C88" w14:textId="77777777" w:rsidR="00F34437" w:rsidRPr="00645D4B" w:rsidRDefault="00F34437" w:rsidP="009847EE">
      <w:pPr>
        <w:pStyle w:val="Puce"/>
      </w:pPr>
      <w:r w:rsidRPr="00645D4B">
        <w:t xml:space="preserve">Un </w:t>
      </w:r>
      <w:r w:rsidRPr="00645D4B">
        <w:rPr>
          <w:b/>
        </w:rPr>
        <w:t>organisme à but non lucratif</w:t>
      </w:r>
      <w:r w:rsidRPr="00645D4B">
        <w:t xml:space="preserve"> de l’île de Montréal légalement constitué est admissible :</w:t>
      </w:r>
    </w:p>
    <w:p w14:paraId="07C64FC0" w14:textId="5D75F6F6" w:rsidR="00F34437" w:rsidRPr="00645D4B" w:rsidRDefault="00F34437" w:rsidP="00A27D6C">
      <w:pPr>
        <w:pStyle w:val="Paragraphedeliste"/>
      </w:pPr>
      <w:r w:rsidRPr="00645D4B">
        <w:t>S’il a une mission de loisir reconnue ainsi qu’une offre de services sur l’île de Montréal</w:t>
      </w:r>
      <w:r w:rsidR="008E660D">
        <w:t>.</w:t>
      </w:r>
    </w:p>
    <w:p w14:paraId="5DEE3344" w14:textId="77777777" w:rsidR="00F34437" w:rsidRPr="00645D4B" w:rsidRDefault="00F34437" w:rsidP="00A27D6C">
      <w:pPr>
        <w:pStyle w:val="Paragraphedeliste"/>
      </w:pPr>
      <w:r w:rsidRPr="00645D4B">
        <w:t>Si sa mission est d’offrir des services aux personnes handicapées et qu’il a une offre de service en loisir sur l’île de Montréal.</w:t>
      </w:r>
    </w:p>
    <w:p w14:paraId="0B9CFA24" w14:textId="4B74086B" w:rsidR="00F34437" w:rsidRPr="00645D4B" w:rsidRDefault="00F34437" w:rsidP="00C97C53">
      <w:pPr>
        <w:pStyle w:val="textecourant"/>
      </w:pPr>
      <w:r w:rsidRPr="00DF6C02">
        <w:rPr>
          <w:b/>
          <w:bCs/>
        </w:rPr>
        <w:t>Il n’est pas nécessaire d’être membre d’</w:t>
      </w:r>
      <w:r w:rsidR="0030766F">
        <w:rPr>
          <w:b/>
          <w:bCs/>
        </w:rPr>
        <w:t>AlterGo Association</w:t>
      </w:r>
      <w:r w:rsidRPr="00DF6C02">
        <w:rPr>
          <w:b/>
          <w:bCs/>
        </w:rPr>
        <w:t xml:space="preserve"> pour être admissible</w:t>
      </w:r>
      <w:r w:rsidR="00F8452F" w:rsidRPr="00645D4B">
        <w:t>.</w:t>
      </w:r>
    </w:p>
    <w:p w14:paraId="2034DBCC" w14:textId="77777777" w:rsidR="00F34437" w:rsidRPr="00645D4B" w:rsidRDefault="00F34437" w:rsidP="008D2FAA">
      <w:pPr>
        <w:pStyle w:val="Titre2-Sous-titre"/>
      </w:pPr>
      <w:bookmarkStart w:id="33" w:name="_Toc125549544"/>
      <w:bookmarkStart w:id="34" w:name="_Toc158631780"/>
      <w:r w:rsidRPr="00645D4B">
        <w:t>Organisations non admissibles</w:t>
      </w:r>
      <w:bookmarkEnd w:id="33"/>
      <w:bookmarkEnd w:id="34"/>
    </w:p>
    <w:p w14:paraId="26E0D4BD" w14:textId="119013A3" w:rsidR="00F34437" w:rsidRPr="00645D4B" w:rsidRDefault="00F34437" w:rsidP="009847EE">
      <w:pPr>
        <w:pStyle w:val="Puce"/>
      </w:pPr>
      <w:r w:rsidRPr="00645D4B">
        <w:t>Les organisations du réseau de la santé telles que les centres d’hébergement et de soins de longue durée, les centres hospitaliers, les centres de réadaptation (ainsi que leurs organismes afférents)</w:t>
      </w:r>
      <w:r w:rsidR="008E660D">
        <w:t>.</w:t>
      </w:r>
    </w:p>
    <w:p w14:paraId="1A4E0FE8" w14:textId="5F4E06A4" w:rsidR="00F34437" w:rsidRPr="00645D4B" w:rsidRDefault="00F34437" w:rsidP="009847EE">
      <w:pPr>
        <w:pStyle w:val="Puce"/>
      </w:pPr>
      <w:r w:rsidRPr="00645D4B">
        <w:t>Les organisations du réseau de l’éducation telles que les commissions scolaires, les écoles, les cégeps, les universités</w:t>
      </w:r>
      <w:r w:rsidR="008E660D">
        <w:t>.</w:t>
      </w:r>
    </w:p>
    <w:p w14:paraId="3FC5086E" w14:textId="4F61A4C8" w:rsidR="00F34437" w:rsidRPr="00645D4B" w:rsidRDefault="00F34437" w:rsidP="009847EE">
      <w:pPr>
        <w:pStyle w:val="Puce"/>
      </w:pPr>
      <w:r w:rsidRPr="00645D4B">
        <w:t>Les centres de la petite enfance, les centres de répit et les garderies</w:t>
      </w:r>
      <w:r w:rsidR="008E660D">
        <w:t>.</w:t>
      </w:r>
    </w:p>
    <w:p w14:paraId="04E132F0" w14:textId="6FFB7960" w:rsidR="00F34437" w:rsidRPr="00645D4B" w:rsidRDefault="00F34437" w:rsidP="009847EE">
      <w:pPr>
        <w:pStyle w:val="Puce"/>
      </w:pPr>
      <w:r w:rsidRPr="00645D4B">
        <w:t>Les organismes privés à but lucratif</w:t>
      </w:r>
      <w:r w:rsidR="008E660D">
        <w:t>.</w:t>
      </w:r>
    </w:p>
    <w:p w14:paraId="4E6BE5E5" w14:textId="77777777" w:rsidR="00F34437" w:rsidRPr="00645D4B" w:rsidRDefault="00F34437" w:rsidP="009847EE">
      <w:pPr>
        <w:pStyle w:val="Puce"/>
      </w:pPr>
      <w:r w:rsidRPr="00645D4B">
        <w:t>Les organismes parapublics, les ordres professionnels, les organisations politiques, les organisations syndicales ou patronales, les associations ou organismes à caractère religieux ou sectaire.</w:t>
      </w:r>
    </w:p>
    <w:p w14:paraId="1C5F71B0" w14:textId="7DFC16A8" w:rsidR="00F34437" w:rsidRPr="00645D4B" w:rsidRDefault="00F34437" w:rsidP="009847EE">
      <w:pPr>
        <w:pStyle w:val="Puce"/>
      </w:pPr>
      <w:r w:rsidRPr="00645D4B">
        <w:lastRenderedPageBreak/>
        <w:t>Les camps de vacances.</w:t>
      </w:r>
      <w:r w:rsidRPr="00645D4B">
        <w:rPr>
          <w:rStyle w:val="Appelnotedebasdep"/>
        </w:rPr>
        <w:footnoteReference w:id="1"/>
      </w:r>
      <w:r w:rsidR="00C56D35" w:rsidRPr="00645D4B">
        <w:t>.</w:t>
      </w:r>
    </w:p>
    <w:p w14:paraId="531B418E" w14:textId="41018E93" w:rsidR="00F34437" w:rsidRPr="00645D4B" w:rsidRDefault="00F34437" w:rsidP="008D2FAA">
      <w:pPr>
        <w:pStyle w:val="Titre2-Sous-titre"/>
      </w:pPr>
      <w:bookmarkStart w:id="35" w:name="_Toc125549545"/>
      <w:bookmarkStart w:id="36" w:name="_Toc158631781"/>
      <w:r w:rsidRPr="00645D4B">
        <w:t>Services admissibles</w:t>
      </w:r>
      <w:r w:rsidRPr="00645D4B">
        <w:rPr>
          <w:rStyle w:val="Appelnotedebasdep"/>
        </w:rPr>
        <w:footnoteReference w:id="2"/>
      </w:r>
      <w:bookmarkEnd w:id="35"/>
      <w:bookmarkEnd w:id="36"/>
    </w:p>
    <w:p w14:paraId="57AED25B" w14:textId="13A168C4" w:rsidR="00F34437" w:rsidRPr="00645D4B" w:rsidRDefault="00F34437" w:rsidP="00C97C53">
      <w:pPr>
        <w:pStyle w:val="textecourant"/>
      </w:pPr>
      <w:r w:rsidRPr="00645D4B">
        <w:t>Tous services d’accompagnement en loisir destinés aux personnes ayant un handicap et nécessitant la présence d’un accompagnateur</w:t>
      </w:r>
      <w:r w:rsidR="00C56D35" w:rsidRPr="00645D4B">
        <w:t xml:space="preserve"> ou d’une accompagnatrice</w:t>
      </w:r>
      <w:r w:rsidRPr="00645D4B">
        <w:rPr>
          <w:rStyle w:val="Appelnotedebasdep"/>
        </w:rPr>
        <w:footnoteReference w:id="3"/>
      </w:r>
      <w:r w:rsidRPr="00645D4B">
        <w:t>.</w:t>
      </w:r>
    </w:p>
    <w:p w14:paraId="5F7C4F08" w14:textId="031423E4" w:rsidR="00C56D35" w:rsidRPr="00645D4B" w:rsidRDefault="00C56D35" w:rsidP="00C97C53">
      <w:pPr>
        <w:pStyle w:val="textecourant"/>
      </w:pPr>
      <w:r w:rsidRPr="00645D4B">
        <w:t xml:space="preserve">Pour connaître les types de loisirs admissibles au PALÎM, référez-vous </w:t>
      </w:r>
      <w:r w:rsidR="001748E3" w:rsidRPr="00645D4B">
        <w:t xml:space="preserve">au lexique en </w:t>
      </w:r>
      <w:r w:rsidRPr="00AE3B2A">
        <w:rPr>
          <w:b/>
          <w:bCs/>
        </w:rPr>
        <w:t>annexe</w:t>
      </w:r>
      <w:r w:rsidRPr="00645D4B">
        <w:t xml:space="preserve"> du présent document.</w:t>
      </w:r>
    </w:p>
    <w:p w14:paraId="68C8CADE" w14:textId="77777777" w:rsidR="00F34437" w:rsidRPr="00645D4B" w:rsidRDefault="00F34437" w:rsidP="008D2FAA">
      <w:pPr>
        <w:pStyle w:val="Titre2-Sous-titre"/>
      </w:pPr>
      <w:bookmarkStart w:id="37" w:name="_Toc125549546"/>
      <w:bookmarkStart w:id="38" w:name="_Toc158631782"/>
      <w:r w:rsidRPr="00645D4B">
        <w:t>Services non admissibles</w:t>
      </w:r>
      <w:bookmarkEnd w:id="37"/>
      <w:bookmarkEnd w:id="38"/>
    </w:p>
    <w:p w14:paraId="7A1B905E" w14:textId="1D6C4739" w:rsidR="00F34437" w:rsidRPr="001B19DA" w:rsidRDefault="00F34437" w:rsidP="009847EE">
      <w:pPr>
        <w:pStyle w:val="Puce"/>
      </w:pPr>
      <w:r w:rsidRPr="00645D4B">
        <w:t xml:space="preserve">Les </w:t>
      </w:r>
      <w:r w:rsidRPr="001B19DA">
        <w:t>activités de loisir avec hébergement</w:t>
      </w:r>
      <w:r w:rsidR="008E660D">
        <w:t>.</w:t>
      </w:r>
    </w:p>
    <w:p w14:paraId="0E7E71AB" w14:textId="5DF5062F" w:rsidR="00F34437" w:rsidRPr="001B19DA" w:rsidRDefault="00C56D35" w:rsidP="009847EE">
      <w:pPr>
        <w:pStyle w:val="Puce"/>
      </w:pPr>
      <w:r w:rsidRPr="001B19DA">
        <w:t xml:space="preserve">Les services </w:t>
      </w:r>
      <w:r w:rsidR="00F34437" w:rsidRPr="001B19DA">
        <w:t>de garde</w:t>
      </w:r>
      <w:r w:rsidR="008E660D">
        <w:t>.</w:t>
      </w:r>
    </w:p>
    <w:p w14:paraId="23DB68FE" w14:textId="1BFB26EC" w:rsidR="00F34437" w:rsidRPr="00645D4B" w:rsidRDefault="00B40A5A" w:rsidP="009847EE">
      <w:pPr>
        <w:pStyle w:val="Puce"/>
      </w:pPr>
      <w:r w:rsidRPr="001B19DA">
        <w:t>Les services</w:t>
      </w:r>
      <w:r w:rsidRPr="00645D4B">
        <w:t xml:space="preserve"> </w:t>
      </w:r>
      <w:r w:rsidR="00F34437" w:rsidRPr="00645D4B">
        <w:t>de répit</w:t>
      </w:r>
      <w:r w:rsidR="008E660D">
        <w:t>.</w:t>
      </w:r>
    </w:p>
    <w:p w14:paraId="335790C5" w14:textId="77777777" w:rsidR="00F34437" w:rsidRPr="00645D4B" w:rsidRDefault="00F34437" w:rsidP="009847EE">
      <w:pPr>
        <w:pStyle w:val="Puce"/>
      </w:pPr>
      <w:r w:rsidRPr="00645D4B">
        <w:t>Tout service d’accompagnement qui n’est pas dans un contexte de loisir.</w:t>
      </w:r>
    </w:p>
    <w:p w14:paraId="4159ADC2" w14:textId="77777777" w:rsidR="00F34437" w:rsidRPr="00645D4B" w:rsidRDefault="00F34437" w:rsidP="008D2FAA">
      <w:pPr>
        <w:pStyle w:val="Titre2-Sous-titre"/>
      </w:pPr>
      <w:bookmarkStart w:id="39" w:name="_Toc125549547"/>
      <w:bookmarkStart w:id="40" w:name="_Toc158631783"/>
      <w:r w:rsidRPr="00645D4B">
        <w:t>Dépenses admissibles</w:t>
      </w:r>
      <w:bookmarkEnd w:id="39"/>
      <w:bookmarkEnd w:id="40"/>
    </w:p>
    <w:p w14:paraId="286BBD4D" w14:textId="51F4D7DD" w:rsidR="00F34437" w:rsidRPr="00645D4B" w:rsidRDefault="00F34437" w:rsidP="009847EE">
      <w:pPr>
        <w:pStyle w:val="Puce"/>
      </w:pPr>
      <w:r w:rsidRPr="00645D4B">
        <w:t>Le soutien financier s’applique uniquement à la rémunération d’u</w:t>
      </w:r>
      <w:r w:rsidR="009D3B5F">
        <w:t>n</w:t>
      </w:r>
      <w:r w:rsidR="001748E3" w:rsidRPr="00645D4B">
        <w:t xml:space="preserve"> </w:t>
      </w:r>
      <w:r w:rsidRPr="00645D4B">
        <w:rPr>
          <w:b/>
        </w:rPr>
        <w:t>accompagnateur salarié</w:t>
      </w:r>
      <w:r w:rsidRPr="00645D4B">
        <w:t xml:space="preserve"> en présence de la personne accompagnée </w:t>
      </w:r>
      <w:r w:rsidR="00AE3B2A">
        <w:t xml:space="preserve">durant les </w:t>
      </w:r>
      <w:r w:rsidRPr="00645D4B">
        <w:t>activités de loisir.</w:t>
      </w:r>
    </w:p>
    <w:p w14:paraId="4849F3EF" w14:textId="77777777" w:rsidR="00F34437" w:rsidRDefault="00F34437" w:rsidP="009847EE">
      <w:pPr>
        <w:pStyle w:val="Puce"/>
      </w:pPr>
      <w:r w:rsidRPr="00645D4B">
        <w:t>Dans le cas d’un camp de jour, les dépenses admissibles correspondent à 35 h d’activités par semaine maximum.</w:t>
      </w:r>
    </w:p>
    <w:p w14:paraId="265EFAF7" w14:textId="24CEAB00" w:rsidR="00516C7A" w:rsidRDefault="00516C7A">
      <w:pPr>
        <w:rPr>
          <w:rFonts w:eastAsia="SimSun"/>
          <w:color w:val="636569" w:themeColor="accent3"/>
        </w:rPr>
      </w:pPr>
      <w:r>
        <w:br w:type="page"/>
      </w:r>
    </w:p>
    <w:p w14:paraId="5820042B" w14:textId="77777777" w:rsidR="00F34437" w:rsidRPr="00645D4B" w:rsidRDefault="00F34437" w:rsidP="008D2FAA">
      <w:pPr>
        <w:pStyle w:val="Titre2-Sous-titre"/>
      </w:pPr>
      <w:bookmarkStart w:id="41" w:name="_Toc125549548"/>
      <w:bookmarkStart w:id="42" w:name="_Toc158631784"/>
      <w:r w:rsidRPr="00645D4B">
        <w:lastRenderedPageBreak/>
        <w:t>Dépenses non admissibles</w:t>
      </w:r>
      <w:bookmarkEnd w:id="41"/>
      <w:bookmarkEnd w:id="42"/>
    </w:p>
    <w:p w14:paraId="5F4CD87C" w14:textId="3B4C5FFF" w:rsidR="00F34437" w:rsidRPr="00645D4B" w:rsidRDefault="00F34437" w:rsidP="00C97C53">
      <w:pPr>
        <w:pStyle w:val="textecourant"/>
      </w:pPr>
      <w:r w:rsidRPr="00645D4B">
        <w:t xml:space="preserve">Les frais suivants ne sont pas admissibles et sont à la charge de l’organisation ou </w:t>
      </w:r>
      <w:r w:rsidR="008C4932" w:rsidRPr="00645D4B">
        <w:t xml:space="preserve">de la personne </w:t>
      </w:r>
      <w:r w:rsidRPr="00645D4B">
        <w:t>participant</w:t>
      </w:r>
      <w:r w:rsidR="008C4932" w:rsidRPr="00645D4B">
        <w:t>e</w:t>
      </w:r>
      <w:r w:rsidRPr="00645D4B">
        <w:t> :</w:t>
      </w:r>
    </w:p>
    <w:p w14:paraId="2219F859" w14:textId="0D10EA27" w:rsidR="00F34437" w:rsidRPr="00645D4B" w:rsidRDefault="00F34437" w:rsidP="009847EE">
      <w:pPr>
        <w:pStyle w:val="Puce"/>
      </w:pPr>
      <w:r w:rsidRPr="00645D4B">
        <w:t>Inscription</w:t>
      </w:r>
      <w:r w:rsidR="008E660D">
        <w:t>.</w:t>
      </w:r>
    </w:p>
    <w:p w14:paraId="59592601" w14:textId="5CF39968" w:rsidR="00F34437" w:rsidRPr="00645D4B" w:rsidRDefault="00F34437" w:rsidP="009847EE">
      <w:pPr>
        <w:pStyle w:val="Puce"/>
      </w:pPr>
      <w:r w:rsidRPr="00645D4B">
        <w:t>Transport</w:t>
      </w:r>
      <w:r w:rsidR="008E660D">
        <w:t>.</w:t>
      </w:r>
    </w:p>
    <w:p w14:paraId="4C13CCA1" w14:textId="08511050" w:rsidR="00F34437" w:rsidRPr="00645D4B" w:rsidRDefault="00F34437" w:rsidP="009847EE">
      <w:pPr>
        <w:pStyle w:val="Puce"/>
      </w:pPr>
      <w:r w:rsidRPr="00645D4B">
        <w:t>Formation du personnel</w:t>
      </w:r>
      <w:r w:rsidR="008E660D">
        <w:t>.</w:t>
      </w:r>
    </w:p>
    <w:p w14:paraId="2E9E1548" w14:textId="28EB8543" w:rsidR="00F34437" w:rsidRPr="00645D4B" w:rsidRDefault="00F34437" w:rsidP="009847EE">
      <w:pPr>
        <w:pStyle w:val="Puce"/>
      </w:pPr>
      <w:r w:rsidRPr="00645D4B">
        <w:t>Préparation aux activités</w:t>
      </w:r>
      <w:r w:rsidR="008E660D">
        <w:t>.</w:t>
      </w:r>
    </w:p>
    <w:p w14:paraId="01A32801" w14:textId="77777777" w:rsidR="00F34437" w:rsidRDefault="00F34437" w:rsidP="009847EE">
      <w:pPr>
        <w:pStyle w:val="Puce"/>
      </w:pPr>
      <w:r w:rsidRPr="00645D4B">
        <w:t>Réunions.</w:t>
      </w:r>
    </w:p>
    <w:p w14:paraId="61C99DA6" w14:textId="77777777" w:rsidR="00516C7A" w:rsidRPr="00645D4B" w:rsidRDefault="00516C7A" w:rsidP="00DF6C02">
      <w:pPr>
        <w:pStyle w:val="Puce"/>
        <w:numPr>
          <w:ilvl w:val="0"/>
          <w:numId w:val="0"/>
        </w:numPr>
        <w:ind w:left="714"/>
      </w:pPr>
    </w:p>
    <w:p w14:paraId="69C4E867" w14:textId="6081C5E0" w:rsidR="00F34437" w:rsidRPr="00645D4B" w:rsidRDefault="00F34437" w:rsidP="007518C8">
      <w:pPr>
        <w:pStyle w:val="Titre1"/>
      </w:pPr>
      <w:bookmarkStart w:id="43" w:name="_Toc125549549"/>
      <w:bookmarkStart w:id="44" w:name="_Toc158631785"/>
      <w:r w:rsidRPr="00645D4B">
        <w:t>Aide financière accordée</w:t>
      </w:r>
      <w:bookmarkEnd w:id="43"/>
      <w:bookmarkEnd w:id="44"/>
    </w:p>
    <w:p w14:paraId="421499A6" w14:textId="77777777" w:rsidR="00F34437" w:rsidRPr="00645D4B" w:rsidRDefault="00F34437" w:rsidP="008D2FAA">
      <w:pPr>
        <w:pStyle w:val="Titre2-Sous-titre"/>
      </w:pPr>
      <w:bookmarkStart w:id="45" w:name="_Toc125549550"/>
      <w:bookmarkStart w:id="46" w:name="_Toc158631786"/>
      <w:r w:rsidRPr="00645D4B">
        <w:t>Critères d’évaluation</w:t>
      </w:r>
      <w:bookmarkEnd w:id="45"/>
      <w:bookmarkEnd w:id="46"/>
    </w:p>
    <w:p w14:paraId="2B57542A" w14:textId="77777777" w:rsidR="00F34437" w:rsidRPr="00645D4B" w:rsidRDefault="00F34437" w:rsidP="00223DAE">
      <w:pPr>
        <w:pStyle w:val="Titre3-soustitre"/>
      </w:pPr>
      <w:bookmarkStart w:id="47" w:name="_Toc158631787"/>
      <w:r w:rsidRPr="00645D4B">
        <w:t>Première demande</w:t>
      </w:r>
      <w:bookmarkEnd w:id="47"/>
    </w:p>
    <w:p w14:paraId="46B34E11" w14:textId="191D35F2" w:rsidR="00B40A5A" w:rsidRPr="00645D4B" w:rsidRDefault="00F34437" w:rsidP="00C97C53">
      <w:pPr>
        <w:pStyle w:val="textecourant"/>
      </w:pPr>
      <w:r w:rsidRPr="00645D4B">
        <w:t>Les demandes sont évaluées en fonction du nombre d</w:t>
      </w:r>
      <w:r w:rsidR="00B067ED" w:rsidRPr="00645D4B">
        <w:t>e</w:t>
      </w:r>
      <w:r w:rsidR="00934D7C">
        <w:t xml:space="preserve"> membres du</w:t>
      </w:r>
      <w:r w:rsidR="00B067ED" w:rsidRPr="00645D4B">
        <w:t xml:space="preserve"> personnel </w:t>
      </w:r>
      <w:r w:rsidRPr="00645D4B">
        <w:t>accompagnateur</w:t>
      </w:r>
      <w:r w:rsidR="00B067ED" w:rsidRPr="00645D4B">
        <w:t xml:space="preserve"> </w:t>
      </w:r>
      <w:r w:rsidRPr="00645D4B">
        <w:t>nécessaire et du nombre d’heures de travail prévu</w:t>
      </w:r>
      <w:r w:rsidR="00452F7E" w:rsidRPr="00645D4B">
        <w:t>es</w:t>
      </w:r>
      <w:r w:rsidR="00B40A5A" w:rsidRPr="00645D4B">
        <w:t>.</w:t>
      </w:r>
    </w:p>
    <w:p w14:paraId="5044A773" w14:textId="7DD8AB8E" w:rsidR="00F34437" w:rsidRPr="00645D4B" w:rsidRDefault="00B40A5A" w:rsidP="00C97C53">
      <w:pPr>
        <w:pStyle w:val="textecourant"/>
      </w:pPr>
      <w:r w:rsidRPr="00645D4B">
        <w:t xml:space="preserve">Le taux horaire pour le calcul de l’aide financière d’une </w:t>
      </w:r>
      <w:r w:rsidRPr="00645D4B">
        <w:rPr>
          <w:b/>
          <w:bCs/>
        </w:rPr>
        <w:t>première demande</w:t>
      </w:r>
      <w:r w:rsidRPr="00645D4B">
        <w:t xml:space="preserve"> est établi à 16 $</w:t>
      </w:r>
      <w:r w:rsidR="00B067ED" w:rsidRPr="00645D4B">
        <w:t>/h</w:t>
      </w:r>
      <w:r w:rsidRPr="00645D4B">
        <w:t>.</w:t>
      </w:r>
      <w:r w:rsidRPr="00645D4B">
        <w:rPr>
          <w:rFonts w:cs="Arial"/>
        </w:rPr>
        <w:t xml:space="preserve"> I</w:t>
      </w:r>
      <w:r w:rsidRPr="00645D4B">
        <w:t xml:space="preserve">l ne reflète pas le salaire réel versé par les organisations </w:t>
      </w:r>
      <w:r w:rsidR="00A30151" w:rsidRPr="00645D4B">
        <w:t>au personnel accompagnateur</w:t>
      </w:r>
      <w:r w:rsidRPr="00645D4B">
        <w:t xml:space="preserve">, mais sert plutôt de taux minimal pour calculer la contribution financière qui </w:t>
      </w:r>
      <w:r w:rsidR="00B067ED" w:rsidRPr="00645D4B">
        <w:t>pourra être</w:t>
      </w:r>
      <w:r w:rsidRPr="00645D4B">
        <w:t xml:space="preserve"> versée</w:t>
      </w:r>
      <w:r w:rsidR="00B067ED" w:rsidRPr="00645D4B">
        <w:t xml:space="preserve"> par le PALÎM</w:t>
      </w:r>
      <w:r w:rsidRPr="00645D4B">
        <w:t>.</w:t>
      </w:r>
      <w:r w:rsidR="00F34437" w:rsidRPr="00645D4B">
        <w:t xml:space="preserve"> </w:t>
      </w:r>
    </w:p>
    <w:p w14:paraId="74D8B899" w14:textId="05133503" w:rsidR="00F34437" w:rsidRPr="00645D4B" w:rsidRDefault="00F34437" w:rsidP="00C97C53">
      <w:pPr>
        <w:pStyle w:val="textecourant"/>
      </w:pPr>
      <w:r w:rsidRPr="00645D4B">
        <w:t>Par exemple, une organisation faisant la demande pour un</w:t>
      </w:r>
      <w:r w:rsidR="00B40A5A" w:rsidRPr="00645D4B">
        <w:t>e personne</w:t>
      </w:r>
      <w:r w:rsidRPr="00645D4B">
        <w:t xml:space="preserve"> </w:t>
      </w:r>
      <w:r w:rsidR="00B40A5A" w:rsidRPr="00645D4B">
        <w:t xml:space="preserve">accompagnatrice </w:t>
      </w:r>
      <w:r w:rsidRPr="00645D4B">
        <w:t>durant 8 semaines de camp de jour à 35 h/semaine peut demander un soutien financier jusqu’à 4</w:t>
      </w:r>
      <w:r w:rsidRPr="00645D4B">
        <w:rPr>
          <w:rFonts w:ascii="Arial" w:hAnsi="Arial" w:cs="Arial"/>
        </w:rPr>
        <w:t> </w:t>
      </w:r>
      <w:r w:rsidRPr="00645D4B">
        <w:t>480</w:t>
      </w:r>
      <w:r w:rsidRPr="00645D4B">
        <w:rPr>
          <w:rFonts w:cs="Lato"/>
        </w:rPr>
        <w:t> </w:t>
      </w:r>
      <w:r w:rsidRPr="00645D4B">
        <w:t>$ (8 semaines x 35</w:t>
      </w:r>
      <w:r w:rsidRPr="00645D4B">
        <w:rPr>
          <w:rFonts w:cs="Lato"/>
        </w:rPr>
        <w:t> </w:t>
      </w:r>
      <w:r w:rsidRPr="00645D4B">
        <w:t>h x 16</w:t>
      </w:r>
      <w:r w:rsidRPr="00645D4B">
        <w:rPr>
          <w:rFonts w:cs="Lato"/>
        </w:rPr>
        <w:t> </w:t>
      </w:r>
      <w:r w:rsidRPr="00645D4B">
        <w:t>$).</w:t>
      </w:r>
    </w:p>
    <w:p w14:paraId="392EACE9" w14:textId="78D922E0" w:rsidR="00F34437" w:rsidRPr="00645D4B" w:rsidRDefault="00F34437" w:rsidP="00223DAE">
      <w:pPr>
        <w:pStyle w:val="Titre3-soustitre"/>
      </w:pPr>
      <w:bookmarkStart w:id="48" w:name="_Toc158631788"/>
      <w:r w:rsidRPr="00645D4B">
        <w:t>Demandes subséquentes</w:t>
      </w:r>
      <w:bookmarkEnd w:id="48"/>
    </w:p>
    <w:p w14:paraId="3DA9616D" w14:textId="03859FB5" w:rsidR="006610E0" w:rsidRPr="00645D4B" w:rsidRDefault="006610E0" w:rsidP="00C97C53">
      <w:pPr>
        <w:pStyle w:val="textecourant"/>
      </w:pPr>
      <w:r>
        <w:t>Afin d’assurer une équité pour toutes les organisations, l</w:t>
      </w:r>
      <w:r w:rsidRPr="00645D4B">
        <w:t xml:space="preserve">a demande est évaluée selon les données réelles fournies dans la reddition de compte de l’édition précédente du programme. Les dépenses déclarées en salaire admissible </w:t>
      </w:r>
      <w:r>
        <w:t xml:space="preserve">(avec avantages sociaux) </w:t>
      </w:r>
      <w:r w:rsidRPr="00645D4B">
        <w:t>ser</w:t>
      </w:r>
      <w:r>
        <w:t>vir</w:t>
      </w:r>
      <w:r w:rsidRPr="00645D4B">
        <w:t xml:space="preserve">ont </w:t>
      </w:r>
      <w:r>
        <w:t>de barème</w:t>
      </w:r>
      <w:r w:rsidRPr="00645D4B">
        <w:t xml:space="preserve"> pour calculer la contribution financière qui pourra être versée par le PALÎM</w:t>
      </w:r>
      <w:r>
        <w:t xml:space="preserve"> en 2024-2025</w:t>
      </w:r>
      <w:r w:rsidRPr="00645D4B">
        <w:t>.</w:t>
      </w:r>
    </w:p>
    <w:p w14:paraId="1695871A" w14:textId="53221569" w:rsidR="00F34437" w:rsidRPr="00645D4B" w:rsidRDefault="00F34437" w:rsidP="00C97C53">
      <w:pPr>
        <w:pStyle w:val="textecourant"/>
      </w:pPr>
      <w:r w:rsidRPr="00645D4B">
        <w:lastRenderedPageBreak/>
        <w:t xml:space="preserve">Concrètement, si </w:t>
      </w:r>
      <w:r w:rsidR="00516C7A" w:rsidRPr="00645D4B">
        <w:t xml:space="preserve">une organisation a déclaré des dépenses de </w:t>
      </w:r>
      <w:r w:rsidR="00516C7A" w:rsidRPr="001251A9">
        <w:t>10</w:t>
      </w:r>
      <w:r w:rsidR="00035B99" w:rsidRPr="001251A9">
        <w:rPr>
          <w:rFonts w:ascii="Arial" w:hAnsi="Arial" w:cs="Arial"/>
        </w:rPr>
        <w:t> </w:t>
      </w:r>
      <w:r w:rsidR="00F973F7">
        <w:t>500 </w:t>
      </w:r>
      <w:r w:rsidR="00516C7A" w:rsidRPr="001251A9">
        <w:t>$ en</w:t>
      </w:r>
      <w:r w:rsidR="00516C7A" w:rsidRPr="00516C7A">
        <w:t xml:space="preserve"> salaire d’accompagnement </w:t>
      </w:r>
      <w:r w:rsidR="001C4C08">
        <w:t xml:space="preserve">l’an dernier </w:t>
      </w:r>
      <w:r w:rsidR="00B424F7">
        <w:t>et</w:t>
      </w:r>
      <w:r w:rsidR="00516C7A">
        <w:t xml:space="preserve"> fait </w:t>
      </w:r>
      <w:r w:rsidR="00B424F7">
        <w:t xml:space="preserve">cette année </w:t>
      </w:r>
      <w:r w:rsidR="00516C7A">
        <w:t>une demande</w:t>
      </w:r>
      <w:r w:rsidR="00B07EF2">
        <w:t> </w:t>
      </w:r>
      <w:r w:rsidRPr="00516C7A">
        <w:t>:</w:t>
      </w:r>
    </w:p>
    <w:p w14:paraId="016CA87F" w14:textId="6E6417A8" w:rsidR="00F34437" w:rsidRPr="00645D4B" w:rsidRDefault="007518C8" w:rsidP="009847EE">
      <w:pPr>
        <w:pStyle w:val="Puce"/>
      </w:pPr>
      <w:r>
        <w:t>De m</w:t>
      </w:r>
      <w:r w:rsidR="00F34437" w:rsidRPr="00645D4B">
        <w:t>oins de 10</w:t>
      </w:r>
      <w:r w:rsidR="00F34437" w:rsidRPr="00645D4B">
        <w:rPr>
          <w:rFonts w:ascii="Arial" w:hAnsi="Arial" w:cs="Arial"/>
        </w:rPr>
        <w:t> </w:t>
      </w:r>
      <w:r w:rsidR="00F973F7">
        <w:t>500</w:t>
      </w:r>
      <w:r w:rsidR="00FC6D74" w:rsidRPr="00645D4B">
        <w:t> </w:t>
      </w:r>
      <w:r w:rsidR="00F34437" w:rsidRPr="00645D4B">
        <w:t xml:space="preserve">$, le montant </w:t>
      </w:r>
      <w:r w:rsidR="00B067ED" w:rsidRPr="00645D4B">
        <w:t xml:space="preserve">total </w:t>
      </w:r>
      <w:r w:rsidR="00F34437" w:rsidRPr="00645D4B">
        <w:t>demandé sera considéré</w:t>
      </w:r>
      <w:r w:rsidR="008E660D">
        <w:t>.</w:t>
      </w:r>
    </w:p>
    <w:p w14:paraId="21455243" w14:textId="41B93398" w:rsidR="001C4C08" w:rsidRDefault="007518C8" w:rsidP="001C4C08">
      <w:pPr>
        <w:pStyle w:val="Paragraphedeliste"/>
        <w:numPr>
          <w:ilvl w:val="0"/>
          <w:numId w:val="66"/>
        </w:numPr>
        <w:spacing w:before="0" w:after="160" w:line="259" w:lineRule="auto"/>
        <w:contextualSpacing/>
      </w:pPr>
      <w:r>
        <w:t>Du</w:t>
      </w:r>
      <w:r w:rsidR="00FC6D74" w:rsidRPr="00645D4B">
        <w:t xml:space="preserve"> même montant </w:t>
      </w:r>
      <w:r w:rsidR="009847EE">
        <w:t xml:space="preserve">ou d’un montant </w:t>
      </w:r>
      <w:r w:rsidR="0049268B">
        <w:t>supérieur</w:t>
      </w:r>
      <w:r w:rsidR="009847EE" w:rsidRPr="009847EE">
        <w:t xml:space="preserve"> </w:t>
      </w:r>
      <w:r w:rsidR="009847EE">
        <w:t>à</w:t>
      </w:r>
      <w:r w:rsidR="009847EE" w:rsidRPr="00645D4B">
        <w:t xml:space="preserve"> ses dépenses de l’année dernière </w:t>
      </w:r>
      <w:r w:rsidR="00FC6D74" w:rsidRPr="00645D4B">
        <w:t>(</w:t>
      </w:r>
      <w:r w:rsidR="00F34437" w:rsidRPr="00645D4B">
        <w:t>10</w:t>
      </w:r>
      <w:r w:rsidR="00F34437" w:rsidRPr="00645D4B">
        <w:rPr>
          <w:rFonts w:ascii="Arial" w:hAnsi="Arial" w:cs="Arial"/>
        </w:rPr>
        <w:t> </w:t>
      </w:r>
      <w:r w:rsidR="009847EE">
        <w:t>50</w:t>
      </w:r>
      <w:r w:rsidR="00DA6155">
        <w:t>1</w:t>
      </w:r>
      <w:r w:rsidR="00E914D4">
        <w:rPr>
          <w:lang w:val="fr-CA"/>
        </w:rPr>
        <w:t> </w:t>
      </w:r>
      <w:r w:rsidR="00F34437" w:rsidRPr="00645D4B">
        <w:t>$</w:t>
      </w:r>
      <w:r w:rsidR="00FC6D74" w:rsidRPr="00645D4B">
        <w:t>)</w:t>
      </w:r>
      <w:r w:rsidR="00F34437" w:rsidRPr="00645D4B">
        <w:t>, le montant considéré</w:t>
      </w:r>
      <w:r w:rsidR="001C4C08" w:rsidRPr="001C4C08">
        <w:t xml:space="preserve"> </w:t>
      </w:r>
      <w:r w:rsidR="001C4C08">
        <w:t xml:space="preserve">sera </w:t>
      </w:r>
      <w:r w:rsidR="001C4C08" w:rsidRPr="00080423">
        <w:t>plafon</w:t>
      </w:r>
      <w:r w:rsidR="001C4C08">
        <w:t>né</w:t>
      </w:r>
      <w:r w:rsidR="001C4C08" w:rsidRPr="0076416B">
        <w:t xml:space="preserve"> </w:t>
      </w:r>
      <w:r w:rsidR="001C4C08">
        <w:t>aux</w:t>
      </w:r>
      <w:r w:rsidR="001C4C08" w:rsidRPr="0076416B">
        <w:t xml:space="preserve"> dépenses </w:t>
      </w:r>
      <w:r w:rsidR="00E30862">
        <w:t xml:space="preserve">en salaire </w:t>
      </w:r>
      <w:r w:rsidR="001C4C08" w:rsidRPr="0076416B">
        <w:t>déclaré</w:t>
      </w:r>
      <w:r w:rsidR="001C4C08">
        <w:t>es</w:t>
      </w:r>
      <w:r w:rsidR="001C4C08" w:rsidRPr="0076416B">
        <w:t xml:space="preserve"> à l’édition </w:t>
      </w:r>
      <w:r w:rsidR="00E30862">
        <w:t>précédente</w:t>
      </w:r>
      <w:r w:rsidR="00DA6155">
        <w:t xml:space="preserve"> (</w:t>
      </w:r>
      <w:r w:rsidR="00DA6155" w:rsidRPr="00645D4B">
        <w:t>10</w:t>
      </w:r>
      <w:r w:rsidR="00DA6155" w:rsidRPr="00645D4B">
        <w:rPr>
          <w:rFonts w:ascii="Arial" w:hAnsi="Arial" w:cs="Arial"/>
        </w:rPr>
        <w:t> </w:t>
      </w:r>
      <w:r w:rsidR="00DA6155">
        <w:t>500</w:t>
      </w:r>
      <w:r w:rsidR="00DA6155" w:rsidRPr="00645D4B">
        <w:t> $</w:t>
      </w:r>
      <w:r w:rsidR="00DA6155">
        <w:t>)</w:t>
      </w:r>
      <w:r w:rsidR="001C4C08">
        <w:t>.</w:t>
      </w:r>
    </w:p>
    <w:p w14:paraId="762C410D" w14:textId="68FAEF93" w:rsidR="00F34437" w:rsidRPr="00645D4B" w:rsidRDefault="00F34437" w:rsidP="008D2FAA">
      <w:pPr>
        <w:pStyle w:val="Titre2-Sous-titre"/>
      </w:pPr>
      <w:bookmarkStart w:id="49" w:name="_Toc125549551"/>
      <w:bookmarkStart w:id="50" w:name="_Toc158631789"/>
      <w:r w:rsidRPr="00645D4B">
        <w:t>Répartition financière</w:t>
      </w:r>
      <w:bookmarkEnd w:id="49"/>
      <w:r w:rsidR="00FE013B" w:rsidRPr="00645D4B">
        <w:t xml:space="preserve"> par organisation</w:t>
      </w:r>
      <w:bookmarkEnd w:id="50"/>
    </w:p>
    <w:p w14:paraId="1AC882BD" w14:textId="77777777" w:rsidR="00F34437" w:rsidRPr="00645D4B" w:rsidRDefault="00F34437" w:rsidP="00223DAE">
      <w:pPr>
        <w:pStyle w:val="Titre3-soustitre"/>
      </w:pPr>
      <w:bookmarkStart w:id="51" w:name="_Toc158631790"/>
      <w:r w:rsidRPr="00645D4B">
        <w:t>Minimum par organisation</w:t>
      </w:r>
      <w:bookmarkEnd w:id="51"/>
    </w:p>
    <w:p w14:paraId="194C5F9C" w14:textId="77777777" w:rsidR="00F34437" w:rsidRPr="00645D4B" w:rsidRDefault="00F34437" w:rsidP="00C97C53">
      <w:pPr>
        <w:pStyle w:val="textecourant"/>
      </w:pPr>
      <w:r w:rsidRPr="00645D4B">
        <w:t>Pour qu’une personne bénéficie des bienfaits d’une activité de loisir, il faut un minimum d’heures de participation. Pour les demandes retenues :</w:t>
      </w:r>
    </w:p>
    <w:p w14:paraId="21FC9A12" w14:textId="10EC6A57" w:rsidR="00F34437" w:rsidRPr="00645D4B" w:rsidRDefault="00F34437" w:rsidP="009847EE">
      <w:pPr>
        <w:pStyle w:val="Puce"/>
      </w:pPr>
      <w:r w:rsidRPr="00645D4B">
        <w:t>Un minimum de 4</w:t>
      </w:r>
      <w:r w:rsidRPr="00645D4B">
        <w:rPr>
          <w:rFonts w:ascii="Arial" w:hAnsi="Arial" w:cs="Arial"/>
        </w:rPr>
        <w:t> </w:t>
      </w:r>
      <w:r w:rsidRPr="00645D4B">
        <w:t>950</w:t>
      </w:r>
      <w:r w:rsidRPr="00645D4B">
        <w:rPr>
          <w:rFonts w:cs="Lato"/>
        </w:rPr>
        <w:t> </w:t>
      </w:r>
      <w:r w:rsidRPr="00645D4B">
        <w:t>$ sera accord</w:t>
      </w:r>
      <w:r w:rsidRPr="00645D4B">
        <w:rPr>
          <w:rFonts w:cs="Lato"/>
        </w:rPr>
        <w:t>é</w:t>
      </w:r>
      <w:r w:rsidRPr="00645D4B">
        <w:t xml:space="preserve"> aux organisations, dans le cas d</w:t>
      </w:r>
      <w:r w:rsidRPr="00645D4B">
        <w:rPr>
          <w:rFonts w:cs="Lato"/>
        </w:rPr>
        <w:t>’</w:t>
      </w:r>
      <w:r w:rsidRPr="00645D4B">
        <w:t>une demande initiale sup</w:t>
      </w:r>
      <w:r w:rsidRPr="00645D4B">
        <w:rPr>
          <w:rFonts w:cs="Lato"/>
        </w:rPr>
        <w:t>é</w:t>
      </w:r>
      <w:r w:rsidRPr="00645D4B">
        <w:t xml:space="preserve">rieure </w:t>
      </w:r>
      <w:r w:rsidRPr="00645D4B">
        <w:rPr>
          <w:rFonts w:cs="Lato"/>
        </w:rPr>
        <w:t xml:space="preserve">à </w:t>
      </w:r>
      <w:r w:rsidRPr="00645D4B">
        <w:t>cette somme</w:t>
      </w:r>
      <w:r w:rsidR="008E660D">
        <w:t>.</w:t>
      </w:r>
    </w:p>
    <w:p w14:paraId="72AF796E" w14:textId="77777777" w:rsidR="00F34437" w:rsidRPr="00645D4B" w:rsidRDefault="00F34437" w:rsidP="009847EE">
      <w:pPr>
        <w:pStyle w:val="Puce"/>
      </w:pPr>
      <w:r w:rsidRPr="00645D4B">
        <w:t>Dans le cas d</w:t>
      </w:r>
      <w:r w:rsidRPr="00645D4B">
        <w:rPr>
          <w:rFonts w:cs="Lato"/>
        </w:rPr>
        <w:t>’</w:t>
      </w:r>
      <w:r w:rsidRPr="00645D4B">
        <w:t>une demande initiale inférieure à 4</w:t>
      </w:r>
      <w:r w:rsidRPr="00645D4B">
        <w:rPr>
          <w:rFonts w:ascii="Arial" w:hAnsi="Arial" w:cs="Arial"/>
        </w:rPr>
        <w:t> </w:t>
      </w:r>
      <w:r w:rsidRPr="00645D4B">
        <w:t>950</w:t>
      </w:r>
      <w:r w:rsidRPr="00645D4B">
        <w:rPr>
          <w:rFonts w:cs="Lato"/>
        </w:rPr>
        <w:t> </w:t>
      </w:r>
      <w:r w:rsidRPr="00645D4B">
        <w:t>$, le montant demand</w:t>
      </w:r>
      <w:r w:rsidRPr="00645D4B">
        <w:rPr>
          <w:rFonts w:cs="Lato"/>
        </w:rPr>
        <w:t>é</w:t>
      </w:r>
      <w:r w:rsidRPr="00645D4B">
        <w:t xml:space="preserve"> sera accord</w:t>
      </w:r>
      <w:r w:rsidRPr="00645D4B">
        <w:rPr>
          <w:rFonts w:cs="Lato"/>
        </w:rPr>
        <w:t>é</w:t>
      </w:r>
      <w:r w:rsidRPr="00645D4B">
        <w:t>.</w:t>
      </w:r>
    </w:p>
    <w:p w14:paraId="50D26972" w14:textId="77777777" w:rsidR="00F34437" w:rsidRPr="00645D4B" w:rsidRDefault="00F34437" w:rsidP="00223DAE">
      <w:pPr>
        <w:pStyle w:val="Titre3-soustitre"/>
      </w:pPr>
      <w:bookmarkStart w:id="52" w:name="_Toc158631791"/>
      <w:r w:rsidRPr="00645D4B">
        <w:t>Maximum par organisation</w:t>
      </w:r>
      <w:bookmarkEnd w:id="52"/>
    </w:p>
    <w:p w14:paraId="33241740" w14:textId="77777777" w:rsidR="00F34437" w:rsidRPr="00645D4B" w:rsidRDefault="00F34437" w:rsidP="00C97C53">
      <w:pPr>
        <w:pStyle w:val="textecourant"/>
      </w:pPr>
      <w:bookmarkStart w:id="53" w:name="_Hlk156566915"/>
      <w:r w:rsidRPr="00645D4B">
        <w:t>Une organisation peut recevoir jusqu’à 49</w:t>
      </w:r>
      <w:r w:rsidRPr="00645D4B">
        <w:rPr>
          <w:rFonts w:ascii="Arial" w:hAnsi="Arial" w:cs="Arial"/>
        </w:rPr>
        <w:t> </w:t>
      </w:r>
      <w:r w:rsidRPr="00645D4B">
        <w:t>500</w:t>
      </w:r>
      <w:r w:rsidRPr="00645D4B">
        <w:rPr>
          <w:rFonts w:cs="Lato"/>
        </w:rPr>
        <w:t> </w:t>
      </w:r>
      <w:r w:rsidRPr="00645D4B">
        <w:t>$.</w:t>
      </w:r>
      <w:bookmarkEnd w:id="53"/>
    </w:p>
    <w:p w14:paraId="52E41303" w14:textId="4FDEA583" w:rsidR="00F411B3" w:rsidRPr="00645D4B" w:rsidRDefault="00F411B3" w:rsidP="00223DAE">
      <w:pPr>
        <w:pStyle w:val="Titre3-soustitre"/>
      </w:pPr>
      <w:bookmarkStart w:id="54" w:name="_Toc158631792"/>
      <w:r w:rsidRPr="007518C8">
        <w:t xml:space="preserve">Financement par </w:t>
      </w:r>
      <w:r w:rsidR="0049268B">
        <w:t>type de projet</w:t>
      </w:r>
      <w:bookmarkEnd w:id="54"/>
    </w:p>
    <w:p w14:paraId="55ABFFD1" w14:textId="677DED34" w:rsidR="006B7F40" w:rsidRPr="00645D4B" w:rsidRDefault="006B7F40" w:rsidP="00C97C53">
      <w:pPr>
        <w:pStyle w:val="textecourant"/>
      </w:pPr>
      <w:bookmarkStart w:id="55" w:name="_Hlk156567108"/>
      <w:r w:rsidRPr="00645D4B">
        <w:t xml:space="preserve">Les demandes de soutien financier au PALÎM sont séparées selon </w:t>
      </w:r>
      <w:r w:rsidRPr="007518C8">
        <w:rPr>
          <w:b/>
          <w:bCs/>
        </w:rPr>
        <w:t>2</w:t>
      </w:r>
      <w:r w:rsidR="00035B99">
        <w:rPr>
          <w:b/>
          <w:bCs/>
        </w:rPr>
        <w:t> </w:t>
      </w:r>
      <w:r w:rsidR="009847EE">
        <w:rPr>
          <w:b/>
          <w:bCs/>
        </w:rPr>
        <w:t>type</w:t>
      </w:r>
      <w:r w:rsidRPr="007518C8">
        <w:rPr>
          <w:b/>
          <w:bCs/>
        </w:rPr>
        <w:t>s</w:t>
      </w:r>
      <w:r w:rsidR="009847EE">
        <w:rPr>
          <w:b/>
          <w:bCs/>
        </w:rPr>
        <w:t xml:space="preserve"> de projet</w:t>
      </w:r>
      <w:r w:rsidR="00B328CE">
        <w:rPr>
          <w:b/>
          <w:bCs/>
        </w:rPr>
        <w:t>s</w:t>
      </w:r>
      <w:r w:rsidRPr="00645D4B">
        <w:t xml:space="preserve"> distincts</w:t>
      </w:r>
      <w:r w:rsidR="00B07EF2">
        <w:t> </w:t>
      </w:r>
      <w:r w:rsidRPr="00645D4B">
        <w:t>:</w:t>
      </w:r>
    </w:p>
    <w:p w14:paraId="087BABAA" w14:textId="58B84B12" w:rsidR="006B7F40" w:rsidRPr="00645D4B" w:rsidRDefault="002C6115" w:rsidP="009847EE">
      <w:pPr>
        <w:pStyle w:val="Puce"/>
      </w:pPr>
      <w:r>
        <w:t>«</w:t>
      </w:r>
      <w:r w:rsidR="00021064">
        <w:rPr>
          <w:rFonts w:ascii="Arial" w:hAnsi="Arial" w:cs="Arial"/>
        </w:rPr>
        <w:t> </w:t>
      </w:r>
      <w:r w:rsidR="006B7F40" w:rsidRPr="00645D4B">
        <w:t>Camp de jour</w:t>
      </w:r>
      <w:r w:rsidR="00021064">
        <w:rPr>
          <w:rFonts w:ascii="Arial" w:hAnsi="Arial" w:cs="Arial"/>
        </w:rPr>
        <w:t> </w:t>
      </w:r>
      <w:r>
        <w:t>»</w:t>
      </w:r>
      <w:r w:rsidR="006B7F40" w:rsidRPr="00645D4B">
        <w:t> </w:t>
      </w:r>
      <w:r w:rsidR="00227A3F" w:rsidRPr="00645D4B">
        <w:t xml:space="preserve">pour une demande de </w:t>
      </w:r>
      <w:r w:rsidR="00227A3F" w:rsidRPr="00645D4B">
        <w:rPr>
          <w:b/>
          <w:bCs/>
        </w:rPr>
        <w:t xml:space="preserve">camp de jour </w:t>
      </w:r>
      <w:r w:rsidR="006B2495" w:rsidRPr="00645D4B">
        <w:rPr>
          <w:b/>
          <w:bCs/>
        </w:rPr>
        <w:t>à l’</w:t>
      </w:r>
      <w:r w:rsidR="00227A3F" w:rsidRPr="00645D4B">
        <w:rPr>
          <w:b/>
          <w:bCs/>
        </w:rPr>
        <w:t>été</w:t>
      </w:r>
      <w:r w:rsidR="00021064">
        <w:rPr>
          <w:b/>
          <w:bCs/>
        </w:rPr>
        <w:t> </w:t>
      </w:r>
      <w:r w:rsidR="006B2495" w:rsidRPr="00645D4B">
        <w:rPr>
          <w:b/>
          <w:bCs/>
        </w:rPr>
        <w:t>2024</w:t>
      </w:r>
      <w:r w:rsidR="008E660D">
        <w:t>.</w:t>
      </w:r>
    </w:p>
    <w:p w14:paraId="4BBFD80F" w14:textId="412047FC" w:rsidR="006B7F40" w:rsidRPr="00645D4B" w:rsidRDefault="002C6115" w:rsidP="009847EE">
      <w:pPr>
        <w:pStyle w:val="Puce"/>
      </w:pPr>
      <w:r>
        <w:t>«</w:t>
      </w:r>
      <w:r w:rsidR="00021064">
        <w:rPr>
          <w:rFonts w:ascii="Arial" w:hAnsi="Arial" w:cs="Arial"/>
        </w:rPr>
        <w:t> </w:t>
      </w:r>
      <w:r w:rsidR="006B7F40" w:rsidRPr="00645D4B">
        <w:t>Physiquement actif</w:t>
      </w:r>
      <w:r w:rsidR="00021064">
        <w:rPr>
          <w:rFonts w:ascii="Arial" w:hAnsi="Arial" w:cs="Arial"/>
        </w:rPr>
        <w:t> </w:t>
      </w:r>
      <w:r>
        <w:t xml:space="preserve">» </w:t>
      </w:r>
      <w:r w:rsidR="00227A3F" w:rsidRPr="00645D4B">
        <w:t xml:space="preserve">pour les demandes de </w:t>
      </w:r>
      <w:r w:rsidR="00227A3F" w:rsidRPr="000B23F1">
        <w:rPr>
          <w:b/>
          <w:bCs/>
        </w:rPr>
        <w:t>camp</w:t>
      </w:r>
      <w:r w:rsidR="006B7F40" w:rsidRPr="000B23F1">
        <w:rPr>
          <w:b/>
          <w:bCs/>
        </w:rPr>
        <w:t xml:space="preserve"> </w:t>
      </w:r>
      <w:proofErr w:type="gramStart"/>
      <w:r w:rsidR="006B7F40" w:rsidRPr="000B23F1">
        <w:rPr>
          <w:b/>
          <w:bCs/>
        </w:rPr>
        <w:t>de la relâche</w:t>
      </w:r>
      <w:proofErr w:type="gramEnd"/>
      <w:r w:rsidR="006B7F40" w:rsidRPr="00645D4B">
        <w:t xml:space="preserve"> ou </w:t>
      </w:r>
      <w:r w:rsidR="000B23F1">
        <w:t xml:space="preserve">de camp </w:t>
      </w:r>
      <w:r w:rsidR="006B7F40" w:rsidRPr="00645D4B">
        <w:t>d’hiver</w:t>
      </w:r>
      <w:r w:rsidR="00227A3F" w:rsidRPr="00645D4B">
        <w:t>, d’</w:t>
      </w:r>
      <w:r w:rsidR="00227A3F" w:rsidRPr="007518C8">
        <w:rPr>
          <w:b/>
          <w:bCs/>
        </w:rPr>
        <w:t>activités régulière</w:t>
      </w:r>
      <w:r w:rsidR="00934D7C">
        <w:rPr>
          <w:b/>
          <w:bCs/>
        </w:rPr>
        <w:t>s</w:t>
      </w:r>
      <w:r w:rsidR="006B7F40" w:rsidRPr="007518C8">
        <w:rPr>
          <w:b/>
          <w:bCs/>
        </w:rPr>
        <w:t xml:space="preserve"> </w:t>
      </w:r>
      <w:r w:rsidR="00227A3F" w:rsidRPr="00645D4B">
        <w:t>et de t</w:t>
      </w:r>
      <w:r w:rsidR="006B7F40" w:rsidRPr="00645D4B">
        <w:t xml:space="preserve">oute autre activité de loisir </w:t>
      </w:r>
      <w:r w:rsidR="00227A3F" w:rsidRPr="00645D4B">
        <w:t>admissible</w:t>
      </w:r>
      <w:r w:rsidR="006B2495" w:rsidRPr="00645D4B">
        <w:t xml:space="preserve"> </w:t>
      </w:r>
      <w:r w:rsidR="006B7F40" w:rsidRPr="00645D4B">
        <w:t>ayant lieu entre le 1</w:t>
      </w:r>
      <w:r w:rsidR="006B7F40" w:rsidRPr="007518C8">
        <w:rPr>
          <w:vertAlign w:val="superscript"/>
        </w:rPr>
        <w:t>er</w:t>
      </w:r>
      <w:r w:rsidR="006B7F40" w:rsidRPr="00645D4B">
        <w:t> avril 2024 et le 31 mars 2025.</w:t>
      </w:r>
    </w:p>
    <w:bookmarkEnd w:id="55"/>
    <w:p w14:paraId="650E6D82" w14:textId="516D615E" w:rsidR="00F317BB" w:rsidRPr="007518C8" w:rsidRDefault="006B7F40" w:rsidP="00C97C53">
      <w:pPr>
        <w:pStyle w:val="textecourant"/>
      </w:pPr>
      <w:r w:rsidRPr="007518C8">
        <w:t xml:space="preserve">Les sommes attribuées à un </w:t>
      </w:r>
      <w:r w:rsidR="000B23F1">
        <w:t>type de projet</w:t>
      </w:r>
      <w:r w:rsidRPr="007518C8">
        <w:t xml:space="preserve"> ne sont pas transférables</w:t>
      </w:r>
      <w:r w:rsidR="00F317BB" w:rsidRPr="007518C8">
        <w:t xml:space="preserve"> à l’autre </w:t>
      </w:r>
      <w:r w:rsidR="000B23F1">
        <w:t>type de projet</w:t>
      </w:r>
      <w:r w:rsidR="00F317BB" w:rsidRPr="007518C8">
        <w:t xml:space="preserve">. </w:t>
      </w:r>
    </w:p>
    <w:p w14:paraId="4BF591B5" w14:textId="48E23ACA" w:rsidR="006B7F40" w:rsidRPr="00645D4B" w:rsidRDefault="00F317BB" w:rsidP="00C97C53">
      <w:pPr>
        <w:pStyle w:val="textecourant"/>
      </w:pPr>
      <w:r w:rsidRPr="00645D4B">
        <w:t>Par exemple, si vous avez demandé du financement pour des activités régulières et un camp de jour</w:t>
      </w:r>
      <w:r w:rsidR="00934D7C">
        <w:t>,</w:t>
      </w:r>
      <w:r w:rsidRPr="00645D4B">
        <w:t xml:space="preserve"> mais que vous n’avez pas pu offrir </w:t>
      </w:r>
      <w:r w:rsidR="006B2495" w:rsidRPr="00645D4B">
        <w:t>d</w:t>
      </w:r>
      <w:r w:rsidR="002C6115">
        <w:t>’accompagnement dans vos</w:t>
      </w:r>
      <w:r w:rsidR="006B2495" w:rsidRPr="00645D4B">
        <w:t xml:space="preserve"> activités régulière</w:t>
      </w:r>
      <w:r w:rsidR="007518C8">
        <w:t>s</w:t>
      </w:r>
      <w:r w:rsidRPr="00645D4B">
        <w:t xml:space="preserve">, le montant annoncé pour </w:t>
      </w:r>
      <w:r w:rsidR="006B2495" w:rsidRPr="00645D4B">
        <w:t xml:space="preserve">le </w:t>
      </w:r>
      <w:r w:rsidR="008744BB">
        <w:t>projet</w:t>
      </w:r>
      <w:r w:rsidR="006B2495" w:rsidRPr="00645D4B">
        <w:t xml:space="preserve"> </w:t>
      </w:r>
      <w:r w:rsidR="002C6115">
        <w:t>«</w:t>
      </w:r>
      <w:r w:rsidR="00021064">
        <w:rPr>
          <w:rFonts w:ascii="Arial" w:hAnsi="Arial" w:cs="Arial"/>
        </w:rPr>
        <w:t> </w:t>
      </w:r>
      <w:r w:rsidR="006B2495" w:rsidRPr="00645D4B">
        <w:t>Physiquement actif</w:t>
      </w:r>
      <w:r w:rsidR="00021064">
        <w:rPr>
          <w:rFonts w:ascii="Arial" w:hAnsi="Arial" w:cs="Arial"/>
          <w:lang w:val="fr-CA"/>
        </w:rPr>
        <w:t> </w:t>
      </w:r>
      <w:r w:rsidR="002C6115">
        <w:t>»</w:t>
      </w:r>
      <w:r w:rsidRPr="00645D4B">
        <w:t xml:space="preserve"> ne peut être utilisé pour couvrir une plus grande part des dépenses du service </w:t>
      </w:r>
      <w:r w:rsidRPr="00645D4B">
        <w:lastRenderedPageBreak/>
        <w:t xml:space="preserve">d’accompagnement </w:t>
      </w:r>
      <w:r w:rsidR="006B2495" w:rsidRPr="00645D4B">
        <w:t>du camp de jour d’été</w:t>
      </w:r>
      <w:r w:rsidRPr="00645D4B">
        <w:t>.</w:t>
      </w:r>
      <w:r w:rsidR="006B2495" w:rsidRPr="00645D4B">
        <w:t xml:space="preserve"> (</w:t>
      </w:r>
      <w:proofErr w:type="gramStart"/>
      <w:r w:rsidR="006B2495" w:rsidRPr="00645D4B">
        <w:t>voir</w:t>
      </w:r>
      <w:proofErr w:type="gramEnd"/>
      <w:r w:rsidR="006B2495" w:rsidRPr="00645D4B">
        <w:t xml:space="preserve"> section</w:t>
      </w:r>
      <w:r w:rsidR="00021064">
        <w:t> </w:t>
      </w:r>
      <w:r w:rsidR="006B2495" w:rsidRPr="00645D4B">
        <w:t>4.6, retrait d’une demande)</w:t>
      </w:r>
    </w:p>
    <w:p w14:paraId="00D73970" w14:textId="77777777" w:rsidR="00227A3F" w:rsidRPr="00645D4B" w:rsidRDefault="00227A3F" w:rsidP="00227A3F"/>
    <w:p w14:paraId="5BC32553" w14:textId="77777777" w:rsidR="00227A3F" w:rsidRPr="00645D4B" w:rsidRDefault="00227A3F" w:rsidP="00227A3F">
      <w:pPr>
        <w:pBdr>
          <w:top w:val="single" w:sz="4" w:space="1" w:color="00000A"/>
          <w:left w:val="single" w:sz="4" w:space="4" w:color="00000A"/>
          <w:bottom w:val="single" w:sz="4" w:space="1" w:color="00000A"/>
          <w:right w:val="single" w:sz="4" w:space="4" w:color="00000A"/>
          <w:between w:val="nil"/>
        </w:pBdr>
        <w:tabs>
          <w:tab w:val="right" w:pos="9600"/>
        </w:tabs>
        <w:spacing w:after="120" w:line="276" w:lineRule="auto"/>
        <w:rPr>
          <w:color w:val="636569"/>
        </w:rPr>
      </w:pPr>
      <w:r w:rsidRPr="00645D4B">
        <w:rPr>
          <w:color w:val="636569"/>
        </w:rPr>
        <w:t>Le ministère de l’Éducation du Québec (MEQ) ne peut pas et ne s’engage pas à soutenir financièrement la totalité des sommes demandées pour l’accompagnement en loisir des personnes ayant une limitation fonctionnelle. </w:t>
      </w:r>
    </w:p>
    <w:p w14:paraId="687BBE5D" w14:textId="77777777" w:rsidR="00227A3F" w:rsidRPr="00645D4B" w:rsidRDefault="00227A3F" w:rsidP="00227A3F">
      <w:pPr>
        <w:pBdr>
          <w:top w:val="single" w:sz="4" w:space="1" w:color="00000A"/>
          <w:left w:val="single" w:sz="4" w:space="4" w:color="00000A"/>
          <w:bottom w:val="single" w:sz="4" w:space="1" w:color="00000A"/>
          <w:right w:val="single" w:sz="4" w:space="4" w:color="00000A"/>
          <w:between w:val="nil"/>
        </w:pBdr>
        <w:tabs>
          <w:tab w:val="right" w:pos="9600"/>
        </w:tabs>
        <w:spacing w:after="120" w:line="276" w:lineRule="auto"/>
        <w:rPr>
          <w:color w:val="00000A"/>
        </w:rPr>
      </w:pPr>
      <w:r w:rsidRPr="00645D4B">
        <w:rPr>
          <w:color w:val="636569"/>
        </w:rPr>
        <w:t>Les organisations ne doivent donc pas baser leurs offres de services seulement en fonction de la subvention provenant du PALÎM</w:t>
      </w:r>
      <w:r w:rsidRPr="00645D4B">
        <w:rPr>
          <w:color w:val="00000A"/>
        </w:rPr>
        <w:t>.</w:t>
      </w:r>
    </w:p>
    <w:p w14:paraId="6E42D996" w14:textId="77777777" w:rsidR="00227A3F" w:rsidRPr="00645D4B" w:rsidRDefault="00227A3F" w:rsidP="00227A3F"/>
    <w:p w14:paraId="7218EAA9" w14:textId="77777777" w:rsidR="00F34437" w:rsidRDefault="00F34437" w:rsidP="007518C8">
      <w:pPr>
        <w:pStyle w:val="Titre1"/>
      </w:pPr>
      <w:bookmarkStart w:id="56" w:name="_Toc125549553"/>
      <w:bookmarkStart w:id="57" w:name="_Toc158631793"/>
      <w:r w:rsidRPr="00645D4B">
        <w:t>Processus d’obtention du soutien financier</w:t>
      </w:r>
      <w:bookmarkEnd w:id="56"/>
      <w:bookmarkEnd w:id="57"/>
    </w:p>
    <w:p w14:paraId="7901654D" w14:textId="24CC4BAD" w:rsidR="003C5E6F" w:rsidRPr="003C5E6F" w:rsidRDefault="003C5E6F" w:rsidP="003C5E6F">
      <w:pPr>
        <w:pStyle w:val="textecourant"/>
      </w:pPr>
      <w:r w:rsidRPr="003C5E6F">
        <w:t>Prendre note que l’acceptation de la demande d’aide financière d’une organisation lors d’une édition précédente n’est pas garante d’une acceptation dans la présente édition</w:t>
      </w:r>
      <w:r>
        <w:t>.</w:t>
      </w:r>
    </w:p>
    <w:p w14:paraId="40EF4137" w14:textId="77777777" w:rsidR="00F34437" w:rsidRPr="00645D4B" w:rsidRDefault="00F34437" w:rsidP="008D2FAA">
      <w:pPr>
        <w:pStyle w:val="Titre2-Sous-titre"/>
      </w:pPr>
      <w:bookmarkStart w:id="58" w:name="_Toc125549554"/>
      <w:bookmarkStart w:id="59" w:name="_Toc158631794"/>
      <w:r w:rsidRPr="00645D4B">
        <w:t>Rencontre d’information</w:t>
      </w:r>
      <w:bookmarkEnd w:id="58"/>
      <w:bookmarkEnd w:id="59"/>
    </w:p>
    <w:p w14:paraId="35A5C382" w14:textId="4EB5E3A6" w:rsidR="00F34437" w:rsidRPr="00645D4B" w:rsidRDefault="00004491" w:rsidP="00C97C53">
      <w:pPr>
        <w:pStyle w:val="textecourant"/>
      </w:pPr>
      <w:r w:rsidRPr="00645D4B">
        <w:t>Une</w:t>
      </w:r>
      <w:r w:rsidR="00F34437" w:rsidRPr="00645D4B">
        <w:t xml:space="preserve"> rencontre </w:t>
      </w:r>
      <w:r w:rsidRPr="00645D4B">
        <w:t xml:space="preserve">d’information </w:t>
      </w:r>
      <w:r w:rsidR="00F34437" w:rsidRPr="00645D4B">
        <w:t>aura lieu le 2</w:t>
      </w:r>
      <w:r w:rsidR="00571F1C">
        <w:t>8</w:t>
      </w:r>
      <w:r w:rsidR="00F34437" w:rsidRPr="00645D4B">
        <w:t> février de 9 h à 12</w:t>
      </w:r>
      <w:r w:rsidR="00E914D4">
        <w:t> </w:t>
      </w:r>
      <w:r w:rsidR="00F34437" w:rsidRPr="00645D4B">
        <w:t xml:space="preserve">h </w:t>
      </w:r>
      <w:r w:rsidR="005A45D3">
        <w:t>sur la plateforme</w:t>
      </w:r>
      <w:r w:rsidR="00F34437" w:rsidRPr="00645D4B">
        <w:t xml:space="preserve"> </w:t>
      </w:r>
      <w:r w:rsidR="006F52FB" w:rsidRPr="00645D4B">
        <w:t>Z</w:t>
      </w:r>
      <w:r w:rsidR="00F34437" w:rsidRPr="00645D4B">
        <w:t>oom</w:t>
      </w:r>
      <w:r w:rsidR="006F52FB" w:rsidRPr="00645D4B">
        <w:t>.</w:t>
      </w:r>
    </w:p>
    <w:p w14:paraId="334A149D" w14:textId="16C467E4" w:rsidR="00F34437" w:rsidRPr="00645D4B" w:rsidRDefault="00F34437" w:rsidP="00C97C53">
      <w:pPr>
        <w:pStyle w:val="textecourant"/>
      </w:pPr>
      <w:r w:rsidRPr="00645D4B">
        <w:t xml:space="preserve">Lors de </w:t>
      </w:r>
      <w:r w:rsidR="005441BE" w:rsidRPr="00645D4B">
        <w:t>c</w:t>
      </w:r>
      <w:r w:rsidR="005441BE">
        <w:t>e</w:t>
      </w:r>
      <w:r w:rsidR="005441BE" w:rsidRPr="00645D4B">
        <w:t>tte</w:t>
      </w:r>
      <w:r w:rsidRPr="00645D4B">
        <w:t xml:space="preserve"> rencontre, le guide et les différents outils utilisés dans le cadre du programme seront passés en revue. Suivez </w:t>
      </w:r>
      <w:r w:rsidRPr="00A259DE">
        <w:t>ce</w:t>
      </w:r>
      <w:hyperlink r:id="rId11" w:history="1">
        <w:r w:rsidRPr="00A259DE">
          <w:rPr>
            <w:rStyle w:val="Hyperlien"/>
          </w:rPr>
          <w:t xml:space="preserve"> lien</w:t>
        </w:r>
      </w:hyperlink>
      <w:r w:rsidRPr="00645D4B">
        <w:t xml:space="preserve"> pour vous y inscrire ou rendez-vous sur notre site web pour y accéder.</w:t>
      </w:r>
    </w:p>
    <w:p w14:paraId="3C05A254" w14:textId="77777777" w:rsidR="00F34437" w:rsidRPr="00645D4B" w:rsidRDefault="00F34437" w:rsidP="008D2FAA">
      <w:pPr>
        <w:pStyle w:val="Titre2-Sous-titre"/>
      </w:pPr>
      <w:bookmarkStart w:id="60" w:name="_Toc125549555"/>
      <w:bookmarkStart w:id="61" w:name="_Toc158631795"/>
      <w:r w:rsidRPr="00645D4B">
        <w:t>Dépôt d’une demande</w:t>
      </w:r>
      <w:bookmarkEnd w:id="60"/>
      <w:bookmarkEnd w:id="61"/>
    </w:p>
    <w:p w14:paraId="5EC25077" w14:textId="65F13B2A" w:rsidR="00F34437" w:rsidRPr="00645D4B" w:rsidRDefault="00F34437" w:rsidP="00C97C53">
      <w:pPr>
        <w:pStyle w:val="textecourant"/>
      </w:pPr>
      <w:r w:rsidRPr="00B1092C">
        <w:rPr>
          <w:b/>
          <w:bCs/>
        </w:rPr>
        <w:t xml:space="preserve">La date limite pour présenter une demande </w:t>
      </w:r>
      <w:r w:rsidRPr="008744BB">
        <w:rPr>
          <w:b/>
          <w:bCs/>
        </w:rPr>
        <w:t xml:space="preserve">est le </w:t>
      </w:r>
      <w:r w:rsidR="000506AB" w:rsidRPr="008744BB">
        <w:rPr>
          <w:b/>
          <w:bCs/>
        </w:rPr>
        <w:t>20</w:t>
      </w:r>
      <w:r w:rsidRPr="008744BB">
        <w:rPr>
          <w:b/>
          <w:bCs/>
        </w:rPr>
        <w:t> mars 202</w:t>
      </w:r>
      <w:r w:rsidR="007518C8" w:rsidRPr="008744BB">
        <w:rPr>
          <w:b/>
          <w:bCs/>
        </w:rPr>
        <w:t>4</w:t>
      </w:r>
      <w:r w:rsidRPr="00B1092C">
        <w:rPr>
          <w:b/>
          <w:bCs/>
        </w:rPr>
        <w:t xml:space="preserve"> à 23 h 59</w:t>
      </w:r>
      <w:r w:rsidR="00B1092C">
        <w:t xml:space="preserve">. </w:t>
      </w:r>
      <w:r w:rsidRPr="00645D4B">
        <w:t>Toute demande reçue après cette date sera refusée sans suivi supplémentaire.</w:t>
      </w:r>
    </w:p>
    <w:p w14:paraId="5F941D2C" w14:textId="77777777" w:rsidR="007212C8" w:rsidRDefault="007212C8" w:rsidP="007212C8">
      <w:pPr>
        <w:pStyle w:val="Titre3-soustitre"/>
      </w:pPr>
      <w:bookmarkStart w:id="62" w:name="_Toc158631796"/>
      <w:r>
        <w:t>Types de projets d’accompagnement</w:t>
      </w:r>
      <w:bookmarkEnd w:id="62"/>
    </w:p>
    <w:p w14:paraId="3F04DA6B" w14:textId="01026144" w:rsidR="004402FE" w:rsidRDefault="004402FE" w:rsidP="005A45D3">
      <w:pPr>
        <w:pStyle w:val="textecourant"/>
        <w:rPr>
          <w:rFonts w:eastAsiaTheme="majorEastAsia" w:cstheme="majorBidi"/>
          <w:b/>
          <w:bCs/>
          <w:color w:val="636569" w:themeColor="accent3"/>
          <w:szCs w:val="22"/>
        </w:rPr>
      </w:pPr>
      <w:r>
        <w:t xml:space="preserve">Il existe </w:t>
      </w:r>
      <w:r w:rsidR="002328A0">
        <w:t>2</w:t>
      </w:r>
      <w:r w:rsidR="005A45D3">
        <w:t> </w:t>
      </w:r>
      <w:r w:rsidR="008744BB" w:rsidRPr="00645D4B">
        <w:t>types</w:t>
      </w:r>
      <w:r w:rsidR="000E4D4E" w:rsidRPr="00645D4B">
        <w:t xml:space="preserve"> de </w:t>
      </w:r>
      <w:r w:rsidR="00957BA2">
        <w:t>projets</w:t>
      </w:r>
      <w:r w:rsidR="000E4D4E" w:rsidRPr="00645D4B">
        <w:t xml:space="preserve"> </w:t>
      </w:r>
      <w:r>
        <w:t xml:space="preserve">qui </w:t>
      </w:r>
      <w:r w:rsidR="000E4D4E" w:rsidRPr="00645D4B">
        <w:t>peuvent être déposés par une même organisation</w:t>
      </w:r>
      <w:r w:rsidR="00957BA2">
        <w:t xml:space="preserve"> dans une même demande</w:t>
      </w:r>
      <w:r w:rsidR="000E4D4E" w:rsidRPr="00645D4B">
        <w:t xml:space="preserve"> : </w:t>
      </w:r>
      <w:r w:rsidR="002C6115">
        <w:t>«</w:t>
      </w:r>
      <w:r w:rsidR="00021064">
        <w:rPr>
          <w:rFonts w:ascii="Arial" w:hAnsi="Arial" w:cs="Arial"/>
        </w:rPr>
        <w:t> </w:t>
      </w:r>
      <w:r w:rsidR="002C6115">
        <w:t>C</w:t>
      </w:r>
      <w:r w:rsidR="000E4D4E" w:rsidRPr="00645D4B">
        <w:t>amp de jour</w:t>
      </w:r>
      <w:r w:rsidR="00021064">
        <w:rPr>
          <w:rFonts w:ascii="Arial" w:hAnsi="Arial" w:cs="Arial"/>
        </w:rPr>
        <w:t> </w:t>
      </w:r>
      <w:r w:rsidR="002C6115">
        <w:t>»</w:t>
      </w:r>
      <w:r w:rsidR="008744BB">
        <w:t xml:space="preserve"> </w:t>
      </w:r>
      <w:r w:rsidR="002C6115">
        <w:t xml:space="preserve">pour les camps de jour d’été, </w:t>
      </w:r>
      <w:r w:rsidR="00957BA2">
        <w:t>et</w:t>
      </w:r>
      <w:r w:rsidR="008744BB">
        <w:t xml:space="preserve"> </w:t>
      </w:r>
      <w:r w:rsidR="002C6115">
        <w:t>«</w:t>
      </w:r>
      <w:r w:rsidR="00021064">
        <w:rPr>
          <w:rFonts w:ascii="Arial" w:hAnsi="Arial" w:cs="Arial"/>
        </w:rPr>
        <w:t> </w:t>
      </w:r>
      <w:r w:rsidR="008744BB">
        <w:t>Physiquement actif</w:t>
      </w:r>
      <w:r w:rsidR="00021064">
        <w:rPr>
          <w:rFonts w:ascii="Arial" w:hAnsi="Arial" w:cs="Arial"/>
        </w:rPr>
        <w:t> </w:t>
      </w:r>
      <w:r w:rsidR="002C6115">
        <w:t>»</w:t>
      </w:r>
      <w:r w:rsidR="008744BB">
        <w:t xml:space="preserve">, </w:t>
      </w:r>
      <w:r>
        <w:t xml:space="preserve">pour toute autre activité de loisir éligible au programme. </w:t>
      </w:r>
      <w:r w:rsidR="00957BA2">
        <w:t>Un projet «</w:t>
      </w:r>
      <w:r w:rsidR="00021064">
        <w:rPr>
          <w:rFonts w:ascii="Arial" w:hAnsi="Arial" w:cs="Arial"/>
        </w:rPr>
        <w:t> </w:t>
      </w:r>
      <w:r w:rsidR="00957BA2">
        <w:t>Physiquement actif</w:t>
      </w:r>
      <w:r w:rsidR="00021064">
        <w:rPr>
          <w:rFonts w:ascii="Arial" w:hAnsi="Arial" w:cs="Arial"/>
        </w:rPr>
        <w:t> </w:t>
      </w:r>
      <w:r w:rsidR="00957BA2">
        <w:t xml:space="preserve">» </w:t>
      </w:r>
      <w:r w:rsidR="008744BB">
        <w:t xml:space="preserve">peut comprendre un </w:t>
      </w:r>
      <w:r w:rsidR="000E4D4E" w:rsidRPr="00645D4B">
        <w:t xml:space="preserve">camp de la relâche (ou camp d’hiver) et </w:t>
      </w:r>
      <w:r w:rsidR="008744BB">
        <w:t xml:space="preserve">des </w:t>
      </w:r>
      <w:r w:rsidR="000E4D4E" w:rsidRPr="00645D4B">
        <w:t xml:space="preserve">activités </w:t>
      </w:r>
      <w:r w:rsidR="008744BB">
        <w:t xml:space="preserve">dans une programmation </w:t>
      </w:r>
      <w:r w:rsidR="000E4D4E" w:rsidRPr="00645D4B">
        <w:t>régulière</w:t>
      </w:r>
      <w:r w:rsidR="008744BB">
        <w:t>, par exemple</w:t>
      </w:r>
      <w:r>
        <w:t>.</w:t>
      </w:r>
      <w:r>
        <w:br w:type="page"/>
      </w:r>
    </w:p>
    <w:p w14:paraId="5F95CD14" w14:textId="0F655F47" w:rsidR="00F34437" w:rsidRPr="00645D4B" w:rsidRDefault="00F34437" w:rsidP="00223DAE">
      <w:pPr>
        <w:pStyle w:val="Titre3-soustitre"/>
      </w:pPr>
      <w:bookmarkStart w:id="63" w:name="_Toc158631797"/>
      <w:r w:rsidRPr="00645D4B">
        <w:lastRenderedPageBreak/>
        <w:t>Formulaire de demande</w:t>
      </w:r>
      <w:bookmarkEnd w:id="63"/>
    </w:p>
    <w:p w14:paraId="10E96F08" w14:textId="1F0C1018" w:rsidR="00F34437" w:rsidRPr="00645D4B" w:rsidRDefault="00F34437" w:rsidP="00C97C53">
      <w:pPr>
        <w:pStyle w:val="textecourant"/>
      </w:pPr>
      <w:r w:rsidRPr="00645D4B">
        <w:t xml:space="preserve">La demande doit se faire via </w:t>
      </w:r>
      <w:r w:rsidRPr="007212C8">
        <w:t xml:space="preserve">le </w:t>
      </w:r>
      <w:hyperlink r:id="rId12" w:history="1">
        <w:r w:rsidRPr="007212C8">
          <w:rPr>
            <w:rStyle w:val="Hyperlien"/>
            <w:b/>
          </w:rPr>
          <w:t>formulaire Google</w:t>
        </w:r>
      </w:hyperlink>
      <w:r w:rsidRPr="007212C8">
        <w:rPr>
          <w:b/>
        </w:rPr>
        <w:t>,</w:t>
      </w:r>
      <w:r w:rsidRPr="00645D4B">
        <w:rPr>
          <w:b/>
        </w:rPr>
        <w:t xml:space="preserve"> </w:t>
      </w:r>
      <w:r w:rsidR="008744BB">
        <w:t>dont le lien peut être trouvé</w:t>
      </w:r>
      <w:r w:rsidRPr="00645D4B">
        <w:t xml:space="preserve"> sur le site web d’</w:t>
      </w:r>
      <w:r w:rsidR="0030766F">
        <w:t>AlterGo Association</w:t>
      </w:r>
      <w:r w:rsidRPr="00645D4B">
        <w:t xml:space="preserve">. Une version PDF est disponible afin de prendre connaissance des questions avant de remplir le formulaire officiellement. La demande doit impérativement être soumise </w:t>
      </w:r>
      <w:r w:rsidR="008744BB">
        <w:t>par</w:t>
      </w:r>
      <w:r w:rsidRPr="00645D4B">
        <w:t xml:space="preserve"> ce formulaire, aucune autre façon ne sera acceptée.</w:t>
      </w:r>
    </w:p>
    <w:p w14:paraId="6655358F" w14:textId="77777777" w:rsidR="00F34437" w:rsidRPr="00645D4B" w:rsidRDefault="00F34437" w:rsidP="00223DAE">
      <w:pPr>
        <w:pStyle w:val="Titre3-soustitre"/>
      </w:pPr>
      <w:bookmarkStart w:id="64" w:name="_Toc158631798"/>
      <w:r w:rsidRPr="00645D4B">
        <w:t>Accusé de réception</w:t>
      </w:r>
      <w:bookmarkEnd w:id="64"/>
    </w:p>
    <w:p w14:paraId="43ECDE59" w14:textId="132BE05E" w:rsidR="006F52FB" w:rsidRDefault="006F52FB" w:rsidP="00C97C53">
      <w:pPr>
        <w:pStyle w:val="textecourant"/>
      </w:pPr>
      <w:r w:rsidRPr="00645D4B">
        <w:t>Une copie des réponses que vous avez inscrites dans le formulaire vous sera envoyée automatiquement</w:t>
      </w:r>
      <w:r w:rsidR="000E4D4E" w:rsidRPr="00645D4B">
        <w:t xml:space="preserve"> lorsqu’</w:t>
      </w:r>
      <w:r w:rsidR="0030766F">
        <w:t>AlterGo Association</w:t>
      </w:r>
      <w:r w:rsidR="000E4D4E" w:rsidRPr="00645D4B">
        <w:t xml:space="preserve"> recevra votre demande</w:t>
      </w:r>
      <w:r w:rsidRPr="00645D4B">
        <w:t>.</w:t>
      </w:r>
      <w:r w:rsidR="000E4D4E" w:rsidRPr="00645D4B">
        <w:t xml:space="preserve"> Ceci sert donc de preuve de réception de la demande.</w:t>
      </w:r>
    </w:p>
    <w:p w14:paraId="52FC90C3" w14:textId="5304E0EB" w:rsidR="00C625EF" w:rsidRPr="00645D4B" w:rsidRDefault="00C625EF" w:rsidP="00C97C53">
      <w:pPr>
        <w:pStyle w:val="textecourant"/>
      </w:pPr>
      <w:r>
        <w:t>Vous n’avez pas besoin d’être connecté à un compte Google ou même d’avoir un compte Google pour recevoir une copie du formulaire par courriel. Vous pouvez choisir d’envoyer la copie de vos réponses à n’importe quelle adresse courriel à laquelle vous avez accès.</w:t>
      </w:r>
    </w:p>
    <w:p w14:paraId="5C32DC65" w14:textId="77777777" w:rsidR="00F34437" w:rsidRPr="00645D4B" w:rsidRDefault="00F34437" w:rsidP="00223DAE">
      <w:pPr>
        <w:pStyle w:val="Titre3-soustitre"/>
      </w:pPr>
      <w:bookmarkStart w:id="65" w:name="_Toc158631799"/>
      <w:r w:rsidRPr="00645D4B">
        <w:t>Responsable</w:t>
      </w:r>
      <w:bookmarkEnd w:id="65"/>
    </w:p>
    <w:p w14:paraId="263DF053" w14:textId="05B8457B" w:rsidR="00F34437" w:rsidRPr="00645D4B" w:rsidRDefault="00F34437" w:rsidP="00C97C53">
      <w:pPr>
        <w:pStyle w:val="textecourant"/>
      </w:pPr>
      <w:r w:rsidRPr="00645D4B">
        <w:t>Les correspondances seront adressées uniquement à la personne autorisée à répondre pour l’organisation, identifiée dans le formulaire de demande.</w:t>
      </w:r>
    </w:p>
    <w:p w14:paraId="31396DA1" w14:textId="42288C10" w:rsidR="00F34437" w:rsidRPr="00645D4B" w:rsidRDefault="00F34437" w:rsidP="00C97C53">
      <w:pPr>
        <w:pStyle w:val="textecourant"/>
      </w:pPr>
      <w:r w:rsidRPr="00645D4B">
        <w:t xml:space="preserve">Si </w:t>
      </w:r>
      <w:r w:rsidR="007212C8">
        <w:t>cette</w:t>
      </w:r>
      <w:r w:rsidRPr="00645D4B">
        <w:t xml:space="preserve"> personne vient à changer, veuillez aviser AlterGo du changement et transmettre les coordonnées</w:t>
      </w:r>
      <w:r w:rsidR="006F52FB" w:rsidRPr="00645D4B">
        <w:t xml:space="preserve"> </w:t>
      </w:r>
      <w:r w:rsidR="00330AF9">
        <w:t xml:space="preserve">de la nouvelle personne responsable </w:t>
      </w:r>
      <w:r w:rsidR="006F52FB" w:rsidRPr="00645D4B">
        <w:t xml:space="preserve">à l’équipe des programmes à l’adresse </w:t>
      </w:r>
      <w:hyperlink r:id="rId13" w:history="1">
        <w:r w:rsidR="006F52FB" w:rsidRPr="00645D4B">
          <w:rPr>
            <w:rStyle w:val="Hyperlien"/>
          </w:rPr>
          <w:t>palim@altergo.ca</w:t>
        </w:r>
      </w:hyperlink>
      <w:r w:rsidRPr="00645D4B">
        <w:t>. Si nous ne parvenons pas à joindre l</w:t>
      </w:r>
      <w:r w:rsidR="00F16DFF">
        <w:t>a personne</w:t>
      </w:r>
      <w:r w:rsidRPr="00645D4B">
        <w:t xml:space="preserve"> responsable </w:t>
      </w:r>
      <w:r w:rsidR="00330AF9" w:rsidRPr="00645D4B">
        <w:t>désign</w:t>
      </w:r>
      <w:r w:rsidR="00330AF9">
        <w:t>é</w:t>
      </w:r>
      <w:r w:rsidR="00330AF9" w:rsidRPr="00645D4B">
        <w:t>e</w:t>
      </w:r>
      <w:r w:rsidRPr="00645D4B">
        <w:t xml:space="preserve"> à l’aide des coordonnées fournies dans la demande, nous consid</w:t>
      </w:r>
      <w:r w:rsidR="00934D7C">
        <w:t>è</w:t>
      </w:r>
      <w:r w:rsidRPr="00645D4B">
        <w:t>rerons que la demande a été retirée.</w:t>
      </w:r>
      <w:r w:rsidR="009749E7" w:rsidRPr="00645D4B">
        <w:t xml:space="preserve"> (</w:t>
      </w:r>
      <w:proofErr w:type="gramStart"/>
      <w:r w:rsidR="009749E7" w:rsidRPr="00645D4B">
        <w:t>voir</w:t>
      </w:r>
      <w:proofErr w:type="gramEnd"/>
      <w:r w:rsidR="009749E7" w:rsidRPr="00645D4B">
        <w:t xml:space="preserve"> </w:t>
      </w:r>
      <w:r w:rsidR="00934D7C">
        <w:t>section</w:t>
      </w:r>
      <w:r w:rsidR="00021064">
        <w:t> </w:t>
      </w:r>
      <w:r w:rsidR="009749E7" w:rsidRPr="00645D4B">
        <w:t>4.6)</w:t>
      </w:r>
    </w:p>
    <w:p w14:paraId="52259B58" w14:textId="77777777" w:rsidR="00F34437" w:rsidRPr="00645D4B" w:rsidRDefault="00F34437" w:rsidP="00223DAE">
      <w:pPr>
        <w:pStyle w:val="Titre3-soustitre"/>
      </w:pPr>
      <w:bookmarkStart w:id="66" w:name="_Toc158631800"/>
      <w:r w:rsidRPr="00645D4B">
        <w:t>Première demande</w:t>
      </w:r>
      <w:bookmarkEnd w:id="66"/>
    </w:p>
    <w:p w14:paraId="7C87CF28" w14:textId="7E15E17A" w:rsidR="00957BA2" w:rsidRDefault="00F34437" w:rsidP="00C97C53">
      <w:pPr>
        <w:pStyle w:val="textecourant"/>
      </w:pPr>
      <w:r w:rsidRPr="00645D4B">
        <w:t xml:space="preserve">Dans le cas d’une première demande de soutien financier, en plus du formulaire de demande il faut remplir le ou les formulaires associés au type de services. Ces formulaires annexes </w:t>
      </w:r>
      <w:r w:rsidR="00BA65EB" w:rsidRPr="00645D4B">
        <w:t xml:space="preserve">(aussi appelés </w:t>
      </w:r>
      <w:hyperlink r:id="rId14" w:history="1">
        <w:r w:rsidR="00BA65EB" w:rsidRPr="005A45D3">
          <w:rPr>
            <w:rStyle w:val="Hyperlien"/>
          </w:rPr>
          <w:t>calculateurs</w:t>
        </w:r>
      </w:hyperlink>
      <w:r w:rsidR="00BA65EB" w:rsidRPr="00645D4B">
        <w:t xml:space="preserve">) </w:t>
      </w:r>
      <w:r w:rsidRPr="00645D4B">
        <w:t>sont disponibles sur le site web</w:t>
      </w:r>
      <w:r w:rsidR="00BA65EB" w:rsidRPr="00645D4B">
        <w:t xml:space="preserve"> d’</w:t>
      </w:r>
      <w:r w:rsidR="0030766F">
        <w:t>AlterGo Association</w:t>
      </w:r>
      <w:r w:rsidR="00BA65EB" w:rsidRPr="00645D4B">
        <w:t>.</w:t>
      </w:r>
      <w:r w:rsidRPr="00645D4B">
        <w:t xml:space="preserve"> </w:t>
      </w:r>
      <w:r w:rsidR="00B8719A">
        <w:t xml:space="preserve">Ils permettent de faire une estimation des besoins financiers. </w:t>
      </w:r>
    </w:p>
    <w:p w14:paraId="3CB97C52" w14:textId="384EAB05" w:rsidR="00957BA2" w:rsidRDefault="00957BA2">
      <w:pPr>
        <w:rPr>
          <w:color w:val="636569"/>
          <w:lang w:eastAsia="en-US"/>
        </w:rPr>
      </w:pPr>
      <w:r>
        <w:br w:type="page"/>
      </w:r>
    </w:p>
    <w:p w14:paraId="0CA1D42B" w14:textId="4EC54BBB" w:rsidR="00694CF1" w:rsidRDefault="00694CF1" w:rsidP="00C97C53">
      <w:pPr>
        <w:pStyle w:val="textecourant"/>
      </w:pPr>
      <w:r w:rsidRPr="00694CF1">
        <w:lastRenderedPageBreak/>
        <w:t xml:space="preserve">Les camps </w:t>
      </w:r>
      <w:proofErr w:type="gramStart"/>
      <w:r w:rsidRPr="00694CF1">
        <w:t>de la relâche</w:t>
      </w:r>
      <w:proofErr w:type="gramEnd"/>
      <w:r w:rsidRPr="00694CF1">
        <w:t xml:space="preserve"> et les activités régulières sont deux formes du projet </w:t>
      </w:r>
      <w:r>
        <w:t>«</w:t>
      </w:r>
      <w:r>
        <w:rPr>
          <w:rFonts w:ascii="Arial" w:hAnsi="Arial" w:cs="Arial"/>
        </w:rPr>
        <w:t> </w:t>
      </w:r>
      <w:r>
        <w:t>Physiquement actif</w:t>
      </w:r>
      <w:r>
        <w:rPr>
          <w:rFonts w:ascii="Arial" w:hAnsi="Arial" w:cs="Arial"/>
        </w:rPr>
        <w:t> </w:t>
      </w:r>
      <w:r>
        <w:t>»</w:t>
      </w:r>
      <w:r w:rsidRPr="00694CF1">
        <w:t xml:space="preserve">. Les deux </w:t>
      </w:r>
      <w:r>
        <w:t xml:space="preserve">formules </w:t>
      </w:r>
      <w:r w:rsidRPr="00694CF1">
        <w:t>peuvent être offert</w:t>
      </w:r>
      <w:r>
        <w:t>e</w:t>
      </w:r>
      <w:r w:rsidRPr="00694CF1">
        <w:t>s et chacun</w:t>
      </w:r>
      <w:r>
        <w:t>e</w:t>
      </w:r>
      <w:r w:rsidRPr="00694CF1">
        <w:t xml:space="preserve"> a son calculateur. </w:t>
      </w:r>
      <w:r>
        <w:t>Les camps de jour d’été ont leur propre calculateur.</w:t>
      </w:r>
    </w:p>
    <w:p w14:paraId="07C55C1C" w14:textId="458EED0C" w:rsidR="00F34437" w:rsidRPr="00645D4B" w:rsidRDefault="00694CF1" w:rsidP="00C97C53">
      <w:pPr>
        <w:pStyle w:val="textecourant"/>
      </w:pPr>
      <w:r w:rsidRPr="00645D4B">
        <w:rPr>
          <w:noProof/>
          <w:lang w:val="fr-CA" w:eastAsia="fr-CA"/>
        </w:rPr>
        <w:drawing>
          <wp:anchor distT="0" distB="0" distL="114300" distR="114300" simplePos="0" relativeHeight="251661312" behindDoc="0" locked="0" layoutInCell="1" allowOverlap="1" wp14:anchorId="1DC28A3A" wp14:editId="2D86FFF1">
            <wp:simplePos x="0" y="0"/>
            <wp:positionH relativeFrom="margin">
              <wp:posOffset>-635</wp:posOffset>
            </wp:positionH>
            <wp:positionV relativeFrom="paragraph">
              <wp:posOffset>346710</wp:posOffset>
            </wp:positionV>
            <wp:extent cx="269875" cy="269875"/>
            <wp:effectExtent l="0" t="0" r="0" b="0"/>
            <wp:wrapNone/>
            <wp:docPr id="1435815126" name="Graphique 143581512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69875" cy="269875"/>
                    </a:xfrm>
                    <a:prstGeom prst="rect">
                      <a:avLst/>
                    </a:prstGeom>
                  </pic:spPr>
                </pic:pic>
              </a:graphicData>
            </a:graphic>
            <wp14:sizeRelH relativeFrom="margin">
              <wp14:pctWidth>0</wp14:pctWidth>
            </wp14:sizeRelH>
            <wp14:sizeRelV relativeFrom="margin">
              <wp14:pctHeight>0</wp14:pctHeight>
            </wp14:sizeRelV>
          </wp:anchor>
        </w:drawing>
      </w:r>
      <w:r w:rsidR="00BA65EB" w:rsidRPr="00645D4B">
        <w:t>I</w:t>
      </w:r>
      <w:r w:rsidR="00F34437" w:rsidRPr="00645D4B">
        <w:t xml:space="preserve">l y a </w:t>
      </w:r>
      <w:r w:rsidR="002C6115">
        <w:t xml:space="preserve">donc </w:t>
      </w:r>
      <w:r w:rsidR="00F34437" w:rsidRPr="00645D4B">
        <w:t>trois</w:t>
      </w:r>
      <w:r w:rsidR="002C6115">
        <w:t xml:space="preserve"> formulaires annexe</w:t>
      </w:r>
      <w:r w:rsidR="00B328CE">
        <w:t>s</w:t>
      </w:r>
      <w:r w:rsidR="00F34437" w:rsidRPr="00645D4B">
        <w:t> :</w:t>
      </w:r>
    </w:p>
    <w:p w14:paraId="396B602F" w14:textId="13694D8C" w:rsidR="00F34437" w:rsidRPr="00645D4B" w:rsidRDefault="00F34437" w:rsidP="009847EE">
      <w:pPr>
        <w:pStyle w:val="Puce"/>
      </w:pPr>
      <w:r w:rsidRPr="00645D4B">
        <w:rPr>
          <w:noProof/>
          <w:lang w:val="fr-CA" w:eastAsia="fr-CA"/>
        </w:rPr>
        <w:drawing>
          <wp:anchor distT="0" distB="0" distL="114300" distR="114300" simplePos="0" relativeHeight="251662336" behindDoc="0" locked="0" layoutInCell="1" allowOverlap="1" wp14:anchorId="15257A97" wp14:editId="1F86A3C8">
            <wp:simplePos x="0" y="0"/>
            <wp:positionH relativeFrom="margin">
              <wp:align>left</wp:align>
            </wp:positionH>
            <wp:positionV relativeFrom="paragraph">
              <wp:posOffset>316865</wp:posOffset>
            </wp:positionV>
            <wp:extent cx="270000" cy="270000"/>
            <wp:effectExtent l="0" t="0" r="0" b="0"/>
            <wp:wrapNone/>
            <wp:docPr id="1310703127" name="Graphique 131070312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0000" cy="270000"/>
                    </a:xfrm>
                    <a:prstGeom prst="rect">
                      <a:avLst/>
                    </a:prstGeom>
                  </pic:spPr>
                </pic:pic>
              </a:graphicData>
            </a:graphic>
            <wp14:sizeRelH relativeFrom="margin">
              <wp14:pctWidth>0</wp14:pctWidth>
            </wp14:sizeRelH>
            <wp14:sizeRelV relativeFrom="margin">
              <wp14:pctHeight>0</wp14:pctHeight>
            </wp14:sizeRelV>
          </wp:anchor>
        </w:drawing>
      </w:r>
      <w:r w:rsidRPr="00645D4B">
        <w:t>Camp de jour (formulaire orange)</w:t>
      </w:r>
    </w:p>
    <w:p w14:paraId="6755C5E3" w14:textId="1C28EBF4" w:rsidR="00F34437" w:rsidRPr="00645D4B" w:rsidRDefault="007518C8" w:rsidP="009847EE">
      <w:pPr>
        <w:pStyle w:val="Puce"/>
      </w:pPr>
      <w:r w:rsidRPr="00645D4B">
        <w:rPr>
          <w:noProof/>
          <w:lang w:val="fr-CA" w:eastAsia="fr-CA"/>
        </w:rPr>
        <w:drawing>
          <wp:anchor distT="0" distB="0" distL="114300" distR="114300" simplePos="0" relativeHeight="251663360" behindDoc="0" locked="0" layoutInCell="1" allowOverlap="1" wp14:anchorId="03839E6C" wp14:editId="7DA984E6">
            <wp:simplePos x="0" y="0"/>
            <wp:positionH relativeFrom="margin">
              <wp:align>left</wp:align>
            </wp:positionH>
            <wp:positionV relativeFrom="paragraph">
              <wp:posOffset>286385</wp:posOffset>
            </wp:positionV>
            <wp:extent cx="270000" cy="270000"/>
            <wp:effectExtent l="0" t="0" r="0" b="0"/>
            <wp:wrapNone/>
            <wp:docPr id="836018317" name="Graphique 83601831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0000" cy="270000"/>
                    </a:xfrm>
                    <a:prstGeom prst="rect">
                      <a:avLst/>
                    </a:prstGeom>
                  </pic:spPr>
                </pic:pic>
              </a:graphicData>
            </a:graphic>
            <wp14:sizeRelH relativeFrom="margin">
              <wp14:pctWidth>0</wp14:pctWidth>
            </wp14:sizeRelH>
            <wp14:sizeRelV relativeFrom="margin">
              <wp14:pctHeight>0</wp14:pctHeight>
            </wp14:sizeRelV>
          </wp:anchor>
        </w:drawing>
      </w:r>
      <w:r w:rsidR="002C6115">
        <w:t>Physiquement actif – formule camp</w:t>
      </w:r>
      <w:r w:rsidR="00F34437" w:rsidRPr="00645D4B">
        <w:t xml:space="preserve"> (formulaire bleu)</w:t>
      </w:r>
    </w:p>
    <w:p w14:paraId="609574FF" w14:textId="1FF22EC5" w:rsidR="00F34437" w:rsidRPr="00645D4B" w:rsidRDefault="002C6115" w:rsidP="009847EE">
      <w:pPr>
        <w:pStyle w:val="Puce"/>
      </w:pPr>
      <w:r>
        <w:t>Physiquement actif – formule a</w:t>
      </w:r>
      <w:r w:rsidR="00F34437" w:rsidRPr="00645D4B">
        <w:t>ctivité</w:t>
      </w:r>
      <w:r w:rsidR="007518C8">
        <w:t>s</w:t>
      </w:r>
      <w:r w:rsidR="00F34437" w:rsidRPr="00645D4B">
        <w:t xml:space="preserve"> régulière</w:t>
      </w:r>
      <w:r w:rsidR="007518C8">
        <w:t>s</w:t>
      </w:r>
      <w:r w:rsidR="00F34437" w:rsidRPr="00645D4B">
        <w:t xml:space="preserve"> (formulaire </w:t>
      </w:r>
      <w:r w:rsidR="007518C8">
        <w:t>vert turquoise</w:t>
      </w:r>
      <w:r w:rsidR="00F34437" w:rsidRPr="00645D4B">
        <w:t>)</w:t>
      </w:r>
    </w:p>
    <w:p w14:paraId="60B64B2D" w14:textId="1FA4D84F" w:rsidR="00F34437" w:rsidRPr="00645D4B" w:rsidRDefault="00F34437" w:rsidP="00223DAE">
      <w:pPr>
        <w:pStyle w:val="Titre3-soustitre"/>
      </w:pPr>
      <w:bookmarkStart w:id="67" w:name="_Toc158631801"/>
      <w:r w:rsidRPr="00645D4B">
        <w:t>Première demande</w:t>
      </w:r>
      <w:r w:rsidR="00BA65EB" w:rsidRPr="00645D4B">
        <w:t xml:space="preserve"> </w:t>
      </w:r>
      <w:r w:rsidRPr="00645D4B">
        <w:t>pour un autre type de service</w:t>
      </w:r>
      <w:bookmarkEnd w:id="67"/>
    </w:p>
    <w:p w14:paraId="4C6EF6CE" w14:textId="369C8AA2" w:rsidR="00F34437" w:rsidRPr="00645D4B" w:rsidRDefault="00F34437" w:rsidP="00C97C53">
      <w:pPr>
        <w:pStyle w:val="textecourant"/>
      </w:pPr>
      <w:r w:rsidRPr="00645D4B">
        <w:t xml:space="preserve">Si une demande a été déposée pour l’un des </w:t>
      </w:r>
      <w:r w:rsidR="002328A0">
        <w:t>2</w:t>
      </w:r>
      <w:r w:rsidR="005A45D3">
        <w:t> </w:t>
      </w:r>
      <w:r w:rsidRPr="00645D4B">
        <w:t xml:space="preserve">types de </w:t>
      </w:r>
      <w:r w:rsidR="00957BA2">
        <w:t>projet</w:t>
      </w:r>
      <w:r w:rsidR="00B328CE">
        <w:t>s</w:t>
      </w:r>
      <w:r w:rsidR="00957BA2">
        <w:t xml:space="preserve"> de loisir avec accompagnement</w:t>
      </w:r>
      <w:r w:rsidRPr="00645D4B">
        <w:t xml:space="preserve"> lors de la dernière édition, et</w:t>
      </w:r>
      <w:r w:rsidR="00957BA2">
        <w:t xml:space="preserve"> que</w:t>
      </w:r>
      <w:r w:rsidRPr="00645D4B">
        <w:t xml:space="preserve"> l’organisation souhaite offrir un nouveau type de service cette année, il faut également remplir le formulaire annexe associé.</w:t>
      </w:r>
    </w:p>
    <w:p w14:paraId="57FF2788" w14:textId="1E95A192" w:rsidR="00F34437" w:rsidRPr="00645D4B" w:rsidRDefault="00F34437" w:rsidP="00C97C53">
      <w:pPr>
        <w:pStyle w:val="textecourant"/>
      </w:pPr>
      <w:r w:rsidRPr="00645D4B">
        <w:t>Par exemple, vous avez déposé une demande pour des activités de camp de jour en 202</w:t>
      </w:r>
      <w:r w:rsidR="000E4D4E" w:rsidRPr="00645D4B">
        <w:t>3</w:t>
      </w:r>
      <w:r w:rsidRPr="00645D4B">
        <w:t xml:space="preserve"> et cette année vous souhaitez également déposer une demande pour des activités </w:t>
      </w:r>
      <w:r w:rsidR="000E4D4E" w:rsidRPr="00645D4B">
        <w:t xml:space="preserve">de votre programmation </w:t>
      </w:r>
      <w:r w:rsidRPr="00645D4B">
        <w:t xml:space="preserve">régulière. Vous devrez remettre à </w:t>
      </w:r>
      <w:r w:rsidR="0030766F">
        <w:t>AlterGo Association</w:t>
      </w:r>
      <w:r w:rsidRPr="00645D4B">
        <w:t xml:space="preserve"> le formulaire de demande Google et le formulaire annexe</w:t>
      </w:r>
      <w:r w:rsidR="000E4D4E" w:rsidRPr="00645D4B">
        <w:t xml:space="preserve"> </w:t>
      </w:r>
      <w:r w:rsidR="00D7064B" w:rsidRPr="00645D4B">
        <w:t xml:space="preserve">en format Excel </w:t>
      </w:r>
      <w:r w:rsidR="000E4D4E" w:rsidRPr="00645D4B">
        <w:t>(le calculateur)</w:t>
      </w:r>
      <w:r w:rsidRPr="00645D4B">
        <w:t xml:space="preserve"> </w:t>
      </w:r>
      <w:r w:rsidR="00957BA2">
        <w:t>«</w:t>
      </w:r>
      <w:r w:rsidR="00021064">
        <w:rPr>
          <w:rFonts w:ascii="Arial" w:hAnsi="Arial" w:cs="Arial"/>
        </w:rPr>
        <w:t> </w:t>
      </w:r>
      <w:r w:rsidR="00957BA2">
        <w:t>Physiquement actif</w:t>
      </w:r>
      <w:r w:rsidR="00021064">
        <w:rPr>
          <w:rFonts w:ascii="Arial" w:hAnsi="Arial" w:cs="Arial"/>
        </w:rPr>
        <w:t> </w:t>
      </w:r>
      <w:r w:rsidR="00957BA2">
        <w:t xml:space="preserve">» </w:t>
      </w:r>
      <w:r w:rsidRPr="00645D4B">
        <w:t xml:space="preserve">pour les activités régulières. </w:t>
      </w:r>
    </w:p>
    <w:p w14:paraId="729C7F6B" w14:textId="68622D34" w:rsidR="00F34437" w:rsidRPr="00645D4B" w:rsidRDefault="00F34437" w:rsidP="00223DAE">
      <w:pPr>
        <w:pStyle w:val="Titre3-soustitre"/>
      </w:pPr>
      <w:bookmarkStart w:id="68" w:name="_Toc158631802"/>
      <w:r w:rsidRPr="00645D4B">
        <w:t>Demandes subséquentes</w:t>
      </w:r>
      <w:r w:rsidR="00BA65EB" w:rsidRPr="00645D4B">
        <w:t xml:space="preserve"> pour un même type de service</w:t>
      </w:r>
      <w:bookmarkEnd w:id="68"/>
    </w:p>
    <w:p w14:paraId="450F9316" w14:textId="51A34D58" w:rsidR="000E4D4E" w:rsidRPr="00645D4B" w:rsidRDefault="00F34437" w:rsidP="00C97C53">
      <w:pPr>
        <w:pStyle w:val="textecourant"/>
      </w:pPr>
      <w:r w:rsidRPr="00645D4B">
        <w:t xml:space="preserve">Si vous avez reçu du financement lors de la dernière édition </w:t>
      </w:r>
      <w:r w:rsidR="00B8719A" w:rsidRPr="00645D4B">
        <w:t xml:space="preserve">du PALÎM </w:t>
      </w:r>
      <w:r w:rsidR="00B8719A">
        <w:t xml:space="preserve">et que votre </w:t>
      </w:r>
      <w:r w:rsidR="00B8719A" w:rsidRPr="00645D4B">
        <w:t>demande concerne le même service</w:t>
      </w:r>
      <w:r w:rsidRPr="00645D4B">
        <w:t xml:space="preserve">, </w:t>
      </w:r>
      <w:r w:rsidR="00B8719A">
        <w:t>seul</w:t>
      </w:r>
      <w:r w:rsidRPr="00645D4B">
        <w:t xml:space="preserve"> le formulaire Google</w:t>
      </w:r>
      <w:r w:rsidR="00B8719A">
        <w:t xml:space="preserve"> est nécessaire</w:t>
      </w:r>
      <w:r w:rsidR="00934D7C">
        <w:t>.</w:t>
      </w:r>
      <w:r w:rsidRPr="00645D4B">
        <w:t xml:space="preserve"> </w:t>
      </w:r>
      <w:r w:rsidR="00B8719A">
        <w:t>Nous</w:t>
      </w:r>
      <w:r w:rsidR="000E4D4E" w:rsidRPr="00645D4B">
        <w:t xml:space="preserve"> avons déjà l’information sur vos dépenses </w:t>
      </w:r>
      <w:r w:rsidR="0054737D">
        <w:t xml:space="preserve">de l’an dernier </w:t>
      </w:r>
      <w:r w:rsidR="000E4D4E" w:rsidRPr="00645D4B">
        <w:t xml:space="preserve">et nous allons baser le financement sur la reddition de compte remise </w:t>
      </w:r>
      <w:r w:rsidR="0054737D">
        <w:t>pour 2023-2024.</w:t>
      </w:r>
    </w:p>
    <w:p w14:paraId="4A223E91" w14:textId="77777777" w:rsidR="007212C8" w:rsidRDefault="007212C8">
      <w:pPr>
        <w:rPr>
          <w:rFonts w:eastAsiaTheme="majorEastAsia" w:cstheme="majorBidi"/>
          <w:b/>
          <w:bCs/>
          <w:color w:val="636569" w:themeColor="accent3"/>
          <w:szCs w:val="22"/>
          <w:lang w:eastAsia="en-US"/>
        </w:rPr>
      </w:pPr>
      <w:r>
        <w:br w:type="page"/>
      </w:r>
    </w:p>
    <w:p w14:paraId="513876C7" w14:textId="328241C7" w:rsidR="00F34437" w:rsidRPr="00645D4B" w:rsidRDefault="00F34437" w:rsidP="00223DAE">
      <w:pPr>
        <w:pStyle w:val="Titre3-soustitre"/>
      </w:pPr>
      <w:bookmarkStart w:id="69" w:name="_Toc158631803"/>
      <w:r w:rsidRPr="00645D4B">
        <w:lastRenderedPageBreak/>
        <w:t>Documents requis</w:t>
      </w:r>
      <w:bookmarkEnd w:id="69"/>
    </w:p>
    <w:p w14:paraId="7E3180C3" w14:textId="768D6B50" w:rsidR="00F34437" w:rsidRPr="00645D4B" w:rsidRDefault="00F34437" w:rsidP="00C97C53">
      <w:pPr>
        <w:pStyle w:val="textecourant"/>
      </w:pPr>
      <w:r w:rsidRPr="00645D4B">
        <w:t xml:space="preserve">En plus du formulaire Google et des </w:t>
      </w:r>
      <w:r w:rsidR="00902466">
        <w:t>calculateurs appropriés pour une première demande</w:t>
      </w:r>
      <w:r w:rsidRPr="00645D4B">
        <w:t xml:space="preserve">, </w:t>
      </w:r>
      <w:r w:rsidRPr="00645D4B">
        <w:rPr>
          <w:b/>
        </w:rPr>
        <w:t>toutes</w:t>
      </w:r>
      <w:r w:rsidRPr="00645D4B">
        <w:t xml:space="preserve"> les organisations doivent également fournir les </w:t>
      </w:r>
      <w:r w:rsidRPr="00645D4B">
        <w:rPr>
          <w:b/>
        </w:rPr>
        <w:t>4 documents administratifs</w:t>
      </w:r>
      <w:r w:rsidRPr="00645D4B">
        <w:t xml:space="preserve"> suivants :</w:t>
      </w:r>
    </w:p>
    <w:tbl>
      <w:tblPr>
        <w:tblStyle w:val="Grilledutableau"/>
        <w:tblW w:w="9215" w:type="dxa"/>
        <w:tblInd w:w="-289" w:type="dxa"/>
        <w:tblLayout w:type="fixed"/>
        <w:tblLook w:val="04A0" w:firstRow="1" w:lastRow="0" w:firstColumn="1" w:lastColumn="0" w:noHBand="0" w:noVBand="1"/>
      </w:tblPr>
      <w:tblGrid>
        <w:gridCol w:w="3970"/>
        <w:gridCol w:w="5245"/>
      </w:tblGrid>
      <w:tr w:rsidR="00762793" w:rsidRPr="00645D4B" w14:paraId="28C23CBE" w14:textId="77777777" w:rsidTr="00967B37">
        <w:trPr>
          <w:trHeight w:val="691"/>
        </w:trPr>
        <w:tc>
          <w:tcPr>
            <w:tcW w:w="3970" w:type="dxa"/>
            <w:shd w:val="clear" w:color="auto" w:fill="0082BF" w:themeFill="accent6"/>
          </w:tcPr>
          <w:p w14:paraId="33185E88" w14:textId="1A9436D4" w:rsidR="00762793" w:rsidRPr="00645D4B" w:rsidRDefault="00762793" w:rsidP="001C008D">
            <w:pPr>
              <w:spacing w:before="240"/>
              <w:jc w:val="center"/>
              <w:rPr>
                <w:rFonts w:eastAsia="SimSun" w:cs="Arial"/>
                <w:b/>
                <w:color w:val="FFFFFF" w:themeColor="background1"/>
                <w:kern w:val="1"/>
                <w:lang w:eastAsia="hi-IN" w:bidi="hi-IN"/>
              </w:rPr>
            </w:pPr>
            <w:r w:rsidRPr="00645D4B">
              <w:rPr>
                <w:rFonts w:eastAsia="SimSun" w:cs="Arial"/>
                <w:b/>
                <w:color w:val="FFFFFF" w:themeColor="background1"/>
                <w:kern w:val="1"/>
                <w:lang w:eastAsia="hi-IN" w:bidi="hi-IN"/>
              </w:rPr>
              <w:t>Document</w:t>
            </w:r>
          </w:p>
        </w:tc>
        <w:tc>
          <w:tcPr>
            <w:tcW w:w="5245" w:type="dxa"/>
            <w:shd w:val="clear" w:color="auto" w:fill="0082BF" w:themeFill="accent6"/>
          </w:tcPr>
          <w:p w14:paraId="48EF5E53" w14:textId="2CAD4F85" w:rsidR="00762793" w:rsidRPr="00645D4B" w:rsidRDefault="00762793" w:rsidP="001C008D">
            <w:pPr>
              <w:spacing w:before="240"/>
              <w:jc w:val="center"/>
              <w:rPr>
                <w:rFonts w:eastAsia="SimSun" w:cs="Mangal"/>
                <w:b/>
                <w:color w:val="FFFFFF" w:themeColor="background1"/>
                <w:kern w:val="1"/>
                <w:lang w:eastAsia="hi-IN" w:bidi="hi-IN"/>
              </w:rPr>
            </w:pPr>
            <w:r w:rsidRPr="00645D4B">
              <w:rPr>
                <w:rFonts w:eastAsia="SimSun" w:cs="Mangal"/>
                <w:b/>
                <w:color w:val="FFFFFF" w:themeColor="background1"/>
                <w:kern w:val="1"/>
                <w:lang w:eastAsia="hi-IN" w:bidi="hi-IN"/>
              </w:rPr>
              <w:t>Validation</w:t>
            </w:r>
          </w:p>
        </w:tc>
      </w:tr>
      <w:tr w:rsidR="00762793" w:rsidRPr="00645D4B" w14:paraId="4DB66B70" w14:textId="77777777" w:rsidTr="00967B37">
        <w:tc>
          <w:tcPr>
            <w:tcW w:w="3970" w:type="dxa"/>
            <w:vAlign w:val="center"/>
          </w:tcPr>
          <w:p w14:paraId="3EA10EFA" w14:textId="000059CD" w:rsidR="00762793" w:rsidRPr="00645D4B" w:rsidRDefault="00762793" w:rsidP="00C97C53">
            <w:pPr>
              <w:pStyle w:val="textecourant"/>
              <w:rPr>
                <w:rFonts w:eastAsia="SimSun" w:cs="Arial"/>
                <w:kern w:val="1"/>
                <w:lang w:eastAsia="hi-IN" w:bidi="hi-IN"/>
              </w:rPr>
            </w:pPr>
            <w:r w:rsidRPr="00645D4B">
              <w:t xml:space="preserve">Déclaration de mise à jour annuelle </w:t>
            </w:r>
            <w:r w:rsidR="0054737D">
              <w:t xml:space="preserve">du registraire des entreprises </w:t>
            </w:r>
            <w:r w:rsidRPr="00645D4B">
              <w:t>(REQ)</w:t>
            </w:r>
            <w:r w:rsidRPr="00645D4B">
              <w:rPr>
                <w:rStyle w:val="Appelnotedebasdep"/>
              </w:rPr>
              <w:footnoteReference w:id="4"/>
            </w:r>
          </w:p>
        </w:tc>
        <w:tc>
          <w:tcPr>
            <w:tcW w:w="5245" w:type="dxa"/>
          </w:tcPr>
          <w:p w14:paraId="43C87160" w14:textId="299C2443" w:rsidR="00762793" w:rsidRPr="00645D4B" w:rsidRDefault="00762793" w:rsidP="00C97C53">
            <w:pPr>
              <w:pStyle w:val="textecourant"/>
              <w:rPr>
                <w:rFonts w:eastAsia="SimSun" w:cs="Arial"/>
                <w:b/>
                <w:kern w:val="1"/>
                <w:lang w:eastAsia="hi-IN" w:bidi="hi-IN"/>
              </w:rPr>
            </w:pPr>
            <w:r w:rsidRPr="00645D4B">
              <w:t xml:space="preserve">Les informations </w:t>
            </w:r>
            <w:r w:rsidR="00330AF9">
              <w:t xml:space="preserve">inscrites </w:t>
            </w:r>
            <w:r w:rsidRPr="00645D4B">
              <w:t xml:space="preserve">dans la demande concordent avec celles sur le site du registraire. La déclaration </w:t>
            </w:r>
            <w:r w:rsidR="00F16DFF">
              <w:t>a été fait</w:t>
            </w:r>
            <w:r w:rsidR="00330AF9">
              <w:t>e</w:t>
            </w:r>
            <w:r w:rsidR="00F16DFF">
              <w:t xml:space="preserve"> après</w:t>
            </w:r>
            <w:r w:rsidRPr="00645D4B">
              <w:t xml:space="preserve"> 1er avril 202</w:t>
            </w:r>
            <w:r w:rsidR="00D7064B">
              <w:t>3</w:t>
            </w:r>
            <w:r w:rsidRPr="00645D4B">
              <w:t>.</w:t>
            </w:r>
          </w:p>
        </w:tc>
      </w:tr>
      <w:tr w:rsidR="00762793" w:rsidRPr="00645D4B" w14:paraId="488F5C2F" w14:textId="77777777" w:rsidTr="00967B37">
        <w:tc>
          <w:tcPr>
            <w:tcW w:w="3970" w:type="dxa"/>
            <w:vAlign w:val="center"/>
          </w:tcPr>
          <w:p w14:paraId="6A448973" w14:textId="5BE7BEAF" w:rsidR="00762793" w:rsidRPr="00645D4B" w:rsidRDefault="00762793" w:rsidP="00C97C53">
            <w:pPr>
              <w:pStyle w:val="textecourant"/>
              <w:rPr>
                <w:rFonts w:eastAsia="SimSun" w:cs="Arial"/>
                <w:kern w:val="1"/>
                <w:lang w:eastAsia="hi-IN" w:bidi="hi-IN"/>
              </w:rPr>
            </w:pPr>
            <w:r w:rsidRPr="00645D4B">
              <w:t>Les derniers États financiers (EF)</w:t>
            </w:r>
            <w:r w:rsidR="00B8719A">
              <w:t xml:space="preserve"> : </w:t>
            </w:r>
            <w:r w:rsidR="00B8719A">
              <w:br/>
            </w:r>
            <w:r w:rsidR="00B8719A" w:rsidRPr="00645D4B">
              <w:t>bilan, état des résultats, bénéfices non répartis.</w:t>
            </w:r>
          </w:p>
        </w:tc>
        <w:tc>
          <w:tcPr>
            <w:tcW w:w="5245" w:type="dxa"/>
          </w:tcPr>
          <w:p w14:paraId="6259E40E" w14:textId="13E78573" w:rsidR="00762793" w:rsidRPr="00645D4B" w:rsidRDefault="00902466" w:rsidP="00C97C53">
            <w:pPr>
              <w:pStyle w:val="textecourant"/>
              <w:rPr>
                <w:rFonts w:eastAsia="SimSun" w:cs="Arial"/>
                <w:b/>
                <w:kern w:val="1"/>
                <w:lang w:eastAsia="hi-IN" w:bidi="hi-IN"/>
              </w:rPr>
            </w:pPr>
            <w:r>
              <w:t xml:space="preserve">EF de 2023. </w:t>
            </w:r>
            <w:r w:rsidR="00330AF9">
              <w:br/>
            </w:r>
            <w:r>
              <w:t xml:space="preserve">Dans le cas </w:t>
            </w:r>
            <w:r w:rsidR="00967B37">
              <w:t>d’une</w:t>
            </w:r>
            <w:r>
              <w:t xml:space="preserve"> fin d’exercice financier </w:t>
            </w:r>
            <w:r w:rsidR="00D7064B">
              <w:t>entre le 31</w:t>
            </w:r>
            <w:r w:rsidR="005A45D3">
              <w:t> </w:t>
            </w:r>
            <w:r w:rsidR="00D7064B">
              <w:t>août et le</w:t>
            </w:r>
            <w:r>
              <w:t xml:space="preserve"> 31</w:t>
            </w:r>
            <w:r w:rsidR="00035B99">
              <w:t> </w:t>
            </w:r>
            <w:r>
              <w:t xml:space="preserve">décembre, les EF de 2022 seront acceptés. </w:t>
            </w:r>
            <w:r w:rsidR="00696514">
              <w:br/>
            </w:r>
            <w:r w:rsidR="00762793" w:rsidRPr="00645D4B">
              <w:t>Au minimum, ils ont été compilés par un comptable.</w:t>
            </w:r>
            <w:r w:rsidR="0081293C">
              <w:t xml:space="preserve"> </w:t>
            </w:r>
          </w:p>
        </w:tc>
      </w:tr>
      <w:tr w:rsidR="00762793" w:rsidRPr="00645D4B" w14:paraId="0917BE6B" w14:textId="77777777" w:rsidTr="00967B37">
        <w:tc>
          <w:tcPr>
            <w:tcW w:w="3970" w:type="dxa"/>
            <w:vAlign w:val="center"/>
          </w:tcPr>
          <w:p w14:paraId="3ED04F7D" w14:textId="5E4690B0" w:rsidR="00762793" w:rsidRPr="00645D4B" w:rsidRDefault="00762793" w:rsidP="00C97C53">
            <w:pPr>
              <w:pStyle w:val="textecourant"/>
              <w:rPr>
                <w:rFonts w:eastAsia="SimSun" w:cs="Arial"/>
                <w:kern w:val="1"/>
                <w:lang w:eastAsia="hi-IN" w:bidi="hi-IN"/>
              </w:rPr>
            </w:pPr>
            <w:r w:rsidRPr="00645D4B">
              <w:t>Preuve d’assurance responsabilité civile de 2 M$</w:t>
            </w:r>
          </w:p>
        </w:tc>
        <w:tc>
          <w:tcPr>
            <w:tcW w:w="5245" w:type="dxa"/>
          </w:tcPr>
          <w:p w14:paraId="58865523" w14:textId="5066661F" w:rsidR="00762793" w:rsidRPr="00645D4B" w:rsidRDefault="00B8719A" w:rsidP="00C97C53">
            <w:pPr>
              <w:pStyle w:val="textecourant"/>
              <w:rPr>
                <w:rFonts w:eastAsia="SimSun" w:cs="Arial"/>
                <w:b/>
                <w:kern w:val="1"/>
                <w:lang w:eastAsia="hi-IN" w:bidi="hi-IN"/>
              </w:rPr>
            </w:pPr>
            <w:r w:rsidRPr="00645D4B">
              <w:t xml:space="preserve">Les informations inscrites dans la demande concordent avec celles </w:t>
            </w:r>
            <w:r w:rsidR="00762793" w:rsidRPr="00645D4B">
              <w:rPr>
                <w:lang w:val="fr-CA"/>
              </w:rPr>
              <w:t>de l’</w:t>
            </w:r>
            <w:r>
              <w:rPr>
                <w:lang w:val="fr-CA"/>
              </w:rPr>
              <w:t xml:space="preserve">organisme </w:t>
            </w:r>
            <w:r w:rsidR="00762793" w:rsidRPr="00645D4B">
              <w:rPr>
                <w:lang w:val="fr-CA"/>
              </w:rPr>
              <w:t>assuré</w:t>
            </w:r>
            <w:r w:rsidR="00902466">
              <w:rPr>
                <w:lang w:val="fr-CA"/>
              </w:rPr>
              <w:t>.</w:t>
            </w:r>
          </w:p>
        </w:tc>
      </w:tr>
      <w:tr w:rsidR="00762793" w:rsidRPr="00645D4B" w14:paraId="2217CA59" w14:textId="77777777" w:rsidTr="00967B37">
        <w:tc>
          <w:tcPr>
            <w:tcW w:w="3970" w:type="dxa"/>
            <w:vAlign w:val="center"/>
          </w:tcPr>
          <w:p w14:paraId="6EF0CC29" w14:textId="3E4B6E34" w:rsidR="00762793" w:rsidRPr="00645D4B" w:rsidRDefault="00762793" w:rsidP="00C97C53">
            <w:pPr>
              <w:pStyle w:val="textecourant"/>
              <w:rPr>
                <w:rFonts w:eastAsia="SimSun" w:cs="Arial"/>
                <w:kern w:val="1"/>
                <w:lang w:eastAsia="hi-IN" w:bidi="hi-IN"/>
              </w:rPr>
            </w:pPr>
            <w:r w:rsidRPr="00645D4B">
              <w:t>Lettres patentes</w:t>
            </w:r>
          </w:p>
        </w:tc>
        <w:tc>
          <w:tcPr>
            <w:tcW w:w="5245" w:type="dxa"/>
          </w:tcPr>
          <w:p w14:paraId="6ECF8A8B" w14:textId="12642E01" w:rsidR="00762793" w:rsidRPr="00645D4B" w:rsidRDefault="00330AF9" w:rsidP="00C97C53">
            <w:pPr>
              <w:pStyle w:val="textecourant"/>
            </w:pPr>
            <w:r>
              <w:rPr>
                <w:b/>
              </w:rPr>
              <w:t>Première</w:t>
            </w:r>
            <w:r w:rsidR="00762793" w:rsidRPr="00645D4B">
              <w:rPr>
                <w:b/>
              </w:rPr>
              <w:t xml:space="preserve"> demande</w:t>
            </w:r>
            <w:r w:rsidR="00762793" w:rsidRPr="00645D4B">
              <w:t xml:space="preserve"> : une copie du document original qui fait état de la constitution de l’organisme. </w:t>
            </w:r>
          </w:p>
          <w:p w14:paraId="26D53110" w14:textId="668A711B" w:rsidR="00762793" w:rsidRPr="00645D4B" w:rsidRDefault="00B8719A" w:rsidP="00C97C53">
            <w:pPr>
              <w:pStyle w:val="textecourant"/>
              <w:rPr>
                <w:rFonts w:eastAsia="SimSun" w:cs="Arial"/>
                <w:b/>
                <w:kern w:val="1"/>
                <w:lang w:eastAsia="hi-IN" w:bidi="hi-IN"/>
              </w:rPr>
            </w:pPr>
            <w:r>
              <w:rPr>
                <w:b/>
              </w:rPr>
              <w:t>D</w:t>
            </w:r>
            <w:r w:rsidR="00762793" w:rsidRPr="00645D4B">
              <w:rPr>
                <w:b/>
              </w:rPr>
              <w:t>emande</w:t>
            </w:r>
            <w:r>
              <w:rPr>
                <w:b/>
              </w:rPr>
              <w:t xml:space="preserve"> subséquente</w:t>
            </w:r>
            <w:r w:rsidR="0054737D" w:rsidRPr="00645D4B">
              <w:t xml:space="preserve"> : </w:t>
            </w:r>
            <w:r w:rsidR="00762793" w:rsidRPr="00645D4B">
              <w:t>Transmettre le document seulement si des modifications surviennent au niveau du nom, de la mission, des objectifs, etc.</w:t>
            </w:r>
          </w:p>
        </w:tc>
      </w:tr>
    </w:tbl>
    <w:p w14:paraId="60BBBC56" w14:textId="77777777" w:rsidR="00F34437" w:rsidRPr="00645D4B" w:rsidRDefault="00F34437" w:rsidP="00223DAE">
      <w:pPr>
        <w:pStyle w:val="Titre3-soustitre"/>
      </w:pPr>
      <w:bookmarkStart w:id="70" w:name="_Toc158631804"/>
      <w:r w:rsidRPr="00645D4B">
        <w:t>Exceptions</w:t>
      </w:r>
      <w:bookmarkEnd w:id="70"/>
    </w:p>
    <w:p w14:paraId="07620FF0" w14:textId="37B16B0B" w:rsidR="0054737D" w:rsidRDefault="00F34437" w:rsidP="00C97C53">
      <w:pPr>
        <w:pStyle w:val="textecourant"/>
      </w:pPr>
      <w:r w:rsidRPr="00645D4B">
        <w:t xml:space="preserve">Les municipalités </w:t>
      </w:r>
      <w:r w:rsidR="00F16DFF">
        <w:t>et</w:t>
      </w:r>
      <w:r w:rsidRPr="00645D4B">
        <w:t xml:space="preserve"> les arrondissements n’ont pas besoin de transmettre ces documents administratifs.</w:t>
      </w:r>
    </w:p>
    <w:p w14:paraId="1AFA0AA4" w14:textId="580A2860" w:rsidR="00F34437" w:rsidRPr="00645D4B" w:rsidRDefault="00F34437" w:rsidP="00223DAE">
      <w:pPr>
        <w:pStyle w:val="Titre3-soustitre"/>
      </w:pPr>
      <w:bookmarkStart w:id="71" w:name="_Toc158631805"/>
      <w:r w:rsidRPr="00645D4B">
        <w:lastRenderedPageBreak/>
        <w:t>Transmission des documents</w:t>
      </w:r>
      <w:bookmarkEnd w:id="71"/>
    </w:p>
    <w:p w14:paraId="05770561" w14:textId="03688A1C" w:rsidR="00F34437" w:rsidRPr="00645D4B" w:rsidRDefault="00F34437" w:rsidP="00C97C53">
      <w:pPr>
        <w:pStyle w:val="textecourant"/>
      </w:pPr>
      <w:r w:rsidRPr="00645D4B">
        <w:t xml:space="preserve">Mis à part le formulaire de demande qui sera transmis via la plateforme </w:t>
      </w:r>
      <w:r w:rsidRPr="0054737D">
        <w:rPr>
          <w:bCs/>
        </w:rPr>
        <w:t>Google,</w:t>
      </w:r>
      <w:r w:rsidRPr="00645D4B">
        <w:t xml:space="preserve"> </w:t>
      </w:r>
      <w:r w:rsidRPr="00645D4B">
        <w:rPr>
          <w:b/>
        </w:rPr>
        <w:t>TOUS</w:t>
      </w:r>
      <w:r w:rsidRPr="00645D4B">
        <w:t xml:space="preserve"> les autres documents qui composent votre dossier de demande devront être transmis via l’application «</w:t>
      </w:r>
      <w:r w:rsidRPr="00645D4B">
        <w:rPr>
          <w:rFonts w:ascii="Arial" w:hAnsi="Arial" w:cs="Arial"/>
        </w:rPr>
        <w:t> </w:t>
      </w:r>
      <w:r w:rsidRPr="00645D4B">
        <w:rPr>
          <w:b/>
        </w:rPr>
        <w:t>WeTransfer</w:t>
      </w:r>
      <w:r w:rsidRPr="00645D4B">
        <w:rPr>
          <w:rFonts w:ascii="Arial" w:hAnsi="Arial" w:cs="Arial"/>
        </w:rPr>
        <w:t> </w:t>
      </w:r>
      <w:r w:rsidRPr="00645D4B">
        <w:rPr>
          <w:rFonts w:cs="Lato"/>
        </w:rPr>
        <w:t>»</w:t>
      </w:r>
      <w:r w:rsidRPr="00645D4B">
        <w:t>.</w:t>
      </w:r>
    </w:p>
    <w:p w14:paraId="42161EDF" w14:textId="3D7D990D" w:rsidR="00F34437" w:rsidRPr="00645D4B" w:rsidRDefault="00F34437" w:rsidP="00C97C53">
      <w:pPr>
        <w:pStyle w:val="textecourant"/>
      </w:pPr>
      <w:r w:rsidRPr="00645D4B">
        <w:t xml:space="preserve">Pour ce faire, rendez-vous sur le </w:t>
      </w:r>
      <w:hyperlink r:id="rId21" w:history="1">
        <w:r w:rsidRPr="00645D4B">
          <w:rPr>
            <w:rStyle w:val="Hyperlien"/>
            <w:color w:val="0082BF" w:themeColor="accent6"/>
          </w:rPr>
          <w:t>site web</w:t>
        </w:r>
      </w:hyperlink>
      <w:r w:rsidRPr="00645D4B">
        <w:t xml:space="preserve"> de l’application, et sélectionnez l’option «</w:t>
      </w:r>
      <w:r w:rsidR="00B07EF2">
        <w:rPr>
          <w:rFonts w:ascii="Arial" w:hAnsi="Arial" w:cs="Arial"/>
        </w:rPr>
        <w:t> </w:t>
      </w:r>
      <w:r w:rsidRPr="00645D4B">
        <w:t>je veux simplement envoyer des fichiers</w:t>
      </w:r>
      <w:r w:rsidR="00B07EF2">
        <w:rPr>
          <w:rFonts w:ascii="Arial" w:hAnsi="Arial" w:cs="Arial"/>
        </w:rPr>
        <w:t> </w:t>
      </w:r>
      <w:r w:rsidRPr="00645D4B">
        <w:t>» en bas de l’écran. Ensuite, glissez et déposez les documents que vous souhaitez transmettre dans votre navigateur web. Vous pouvez également cliquer sur «</w:t>
      </w:r>
      <w:r w:rsidRPr="00645D4B">
        <w:rPr>
          <w:rFonts w:ascii="Arial" w:hAnsi="Arial" w:cs="Arial"/>
        </w:rPr>
        <w:t> </w:t>
      </w:r>
      <w:r w:rsidRPr="00645D4B">
        <w:t>ou s</w:t>
      </w:r>
      <w:r w:rsidRPr="00645D4B">
        <w:rPr>
          <w:rFonts w:cs="Lato"/>
        </w:rPr>
        <w:t>é</w:t>
      </w:r>
      <w:r w:rsidRPr="00645D4B">
        <w:t>lectionnez un dossier</w:t>
      </w:r>
      <w:r w:rsidRPr="00645D4B">
        <w:rPr>
          <w:rFonts w:ascii="Arial" w:hAnsi="Arial" w:cs="Arial"/>
        </w:rPr>
        <w:t> </w:t>
      </w:r>
      <w:r w:rsidRPr="00645D4B">
        <w:rPr>
          <w:rFonts w:cs="Lato"/>
        </w:rPr>
        <w:t>»</w:t>
      </w:r>
      <w:r w:rsidRPr="00645D4B">
        <w:t xml:space="preserve"> et d</w:t>
      </w:r>
      <w:r w:rsidRPr="00645D4B">
        <w:rPr>
          <w:rFonts w:cs="Lato"/>
        </w:rPr>
        <w:t>é</w:t>
      </w:r>
      <w:r w:rsidRPr="00645D4B">
        <w:t>poser tous vos fichiers en un clic si vous avez pr</w:t>
      </w:r>
      <w:r w:rsidRPr="00645D4B">
        <w:rPr>
          <w:rFonts w:cs="Lato"/>
        </w:rPr>
        <w:t>é</w:t>
      </w:r>
      <w:r w:rsidRPr="00645D4B">
        <w:t>par</w:t>
      </w:r>
      <w:r w:rsidRPr="00645D4B">
        <w:rPr>
          <w:rFonts w:cs="Lato"/>
        </w:rPr>
        <w:t>é</w:t>
      </w:r>
      <w:r w:rsidRPr="00645D4B">
        <w:t xml:space="preserve"> un dossier sur votre ordinateur.</w:t>
      </w:r>
    </w:p>
    <w:p w14:paraId="65AB3989" w14:textId="77777777" w:rsidR="00F34437" w:rsidRPr="00645D4B" w:rsidRDefault="00F34437" w:rsidP="00C97C53">
      <w:pPr>
        <w:pStyle w:val="textecourant"/>
      </w:pPr>
      <w:r w:rsidRPr="00645D4B">
        <w:t>Ensuite, indiquer le nom de votre organisation dans l’espace «</w:t>
      </w:r>
      <w:r w:rsidRPr="00645D4B">
        <w:rPr>
          <w:rFonts w:ascii="Arial" w:hAnsi="Arial" w:cs="Arial"/>
        </w:rPr>
        <w:t> </w:t>
      </w:r>
      <w:r w:rsidRPr="00645D4B">
        <w:t>Titre</w:t>
      </w:r>
      <w:r w:rsidRPr="00645D4B">
        <w:rPr>
          <w:rFonts w:ascii="Arial" w:hAnsi="Arial" w:cs="Arial"/>
        </w:rPr>
        <w:t> </w:t>
      </w:r>
      <w:r w:rsidRPr="00645D4B">
        <w:rPr>
          <w:rFonts w:cs="Lato"/>
        </w:rPr>
        <w:t>»</w:t>
      </w:r>
      <w:r w:rsidRPr="00645D4B">
        <w:t xml:space="preserve"> ou dans l</w:t>
      </w:r>
      <w:r w:rsidRPr="00645D4B">
        <w:rPr>
          <w:rFonts w:cs="Lato"/>
        </w:rPr>
        <w:t>’</w:t>
      </w:r>
      <w:r w:rsidRPr="00645D4B">
        <w:t xml:space="preserve">espace </w:t>
      </w:r>
      <w:r w:rsidRPr="00645D4B">
        <w:rPr>
          <w:rFonts w:cs="Lato"/>
        </w:rPr>
        <w:t>«</w:t>
      </w:r>
      <w:r w:rsidRPr="00645D4B">
        <w:rPr>
          <w:rFonts w:ascii="Arial" w:hAnsi="Arial" w:cs="Arial"/>
        </w:rPr>
        <w:t> </w:t>
      </w:r>
      <w:r w:rsidRPr="00645D4B">
        <w:t>Message</w:t>
      </w:r>
      <w:r w:rsidRPr="00645D4B">
        <w:rPr>
          <w:rFonts w:ascii="Arial" w:hAnsi="Arial" w:cs="Arial"/>
        </w:rPr>
        <w:t> </w:t>
      </w:r>
      <w:r w:rsidRPr="00645D4B">
        <w:rPr>
          <w:rFonts w:cs="Lato"/>
        </w:rPr>
        <w:t>»</w:t>
      </w:r>
      <w:r w:rsidRPr="00645D4B">
        <w:t xml:space="preserve"> afin de faciliter la liaison entre le formulaire de demande Google et les documents suppl</w:t>
      </w:r>
      <w:r w:rsidRPr="00645D4B">
        <w:rPr>
          <w:rFonts w:cs="Lato"/>
        </w:rPr>
        <w:t>é</w:t>
      </w:r>
      <w:r w:rsidRPr="00645D4B">
        <w:t>mentaires.</w:t>
      </w:r>
    </w:p>
    <w:p w14:paraId="74CB2584" w14:textId="77777777" w:rsidR="00F34437" w:rsidRPr="00645D4B" w:rsidRDefault="00F34437" w:rsidP="00C97C53">
      <w:pPr>
        <w:pStyle w:val="textecourant"/>
      </w:pPr>
      <w:r w:rsidRPr="00645D4B">
        <w:t>Finalement, cliquez sur «</w:t>
      </w:r>
      <w:r w:rsidRPr="00645D4B">
        <w:rPr>
          <w:rFonts w:ascii="Arial" w:hAnsi="Arial" w:cs="Arial"/>
        </w:rPr>
        <w:t> </w:t>
      </w:r>
      <w:r w:rsidRPr="00645D4B">
        <w:t>obtenir un lien</w:t>
      </w:r>
      <w:r w:rsidRPr="00645D4B">
        <w:rPr>
          <w:rFonts w:ascii="Arial" w:hAnsi="Arial" w:cs="Arial"/>
        </w:rPr>
        <w:t> </w:t>
      </w:r>
      <w:r w:rsidRPr="00645D4B">
        <w:rPr>
          <w:rFonts w:cs="Lato"/>
        </w:rPr>
        <w:t>»</w:t>
      </w:r>
      <w:r w:rsidRPr="00645D4B">
        <w:t xml:space="preserve">, </w:t>
      </w:r>
      <w:r w:rsidRPr="00645D4B">
        <w:rPr>
          <w:b/>
        </w:rPr>
        <w:t xml:space="preserve">copiez ce lien dans un courriel et faites-le parvenir à l’adresse </w:t>
      </w:r>
      <w:hyperlink r:id="rId22" w:history="1">
        <w:r w:rsidRPr="00645D4B">
          <w:rPr>
            <w:rStyle w:val="Hyperlien"/>
            <w:b/>
            <w:color w:val="0082BF" w:themeColor="accent6"/>
          </w:rPr>
          <w:t>palim@altergo.ca</w:t>
        </w:r>
      </w:hyperlink>
      <w:r w:rsidRPr="00645D4B">
        <w:t>. Attention à ne pas utiliser l’option «</w:t>
      </w:r>
      <w:r w:rsidRPr="00645D4B">
        <w:rPr>
          <w:rFonts w:ascii="Arial" w:hAnsi="Arial" w:cs="Arial"/>
        </w:rPr>
        <w:t> </w:t>
      </w:r>
      <w:r w:rsidRPr="00645D4B">
        <w:t xml:space="preserve">Envoyer un transfert par </w:t>
      </w:r>
      <w:proofErr w:type="gramStart"/>
      <w:r w:rsidRPr="00645D4B">
        <w:t>e-mail</w:t>
      </w:r>
      <w:r w:rsidRPr="00645D4B">
        <w:rPr>
          <w:rFonts w:ascii="Arial" w:hAnsi="Arial" w:cs="Arial"/>
        </w:rPr>
        <w:t> </w:t>
      </w:r>
      <w:r w:rsidRPr="00645D4B">
        <w:rPr>
          <w:rFonts w:cs="Lato"/>
        </w:rPr>
        <w:t>»</w:t>
      </w:r>
      <w:proofErr w:type="gramEnd"/>
      <w:r w:rsidRPr="00645D4B">
        <w:t>, mais plut</w:t>
      </w:r>
      <w:r w:rsidRPr="00645D4B">
        <w:rPr>
          <w:rFonts w:cs="Lato"/>
        </w:rPr>
        <w:t>ô</w:t>
      </w:r>
      <w:r w:rsidRPr="00645D4B">
        <w:t xml:space="preserve">t </w:t>
      </w:r>
      <w:r w:rsidRPr="00645D4B">
        <w:rPr>
          <w:b/>
        </w:rPr>
        <w:t>«</w:t>
      </w:r>
      <w:r w:rsidRPr="00645D4B">
        <w:rPr>
          <w:rFonts w:ascii="Arial" w:hAnsi="Arial" w:cs="Arial"/>
          <w:b/>
        </w:rPr>
        <w:t> </w:t>
      </w:r>
      <w:r w:rsidRPr="00645D4B">
        <w:rPr>
          <w:b/>
        </w:rPr>
        <w:t>obtenir un lien de transfert</w:t>
      </w:r>
      <w:r w:rsidRPr="00645D4B">
        <w:rPr>
          <w:rFonts w:ascii="Arial" w:hAnsi="Arial" w:cs="Arial"/>
          <w:b/>
        </w:rPr>
        <w:t> </w:t>
      </w:r>
      <w:r w:rsidRPr="00645D4B">
        <w:rPr>
          <w:rFonts w:cs="Lato"/>
          <w:b/>
        </w:rPr>
        <w:t>»</w:t>
      </w:r>
      <w:r w:rsidRPr="00645D4B">
        <w:t>.</w:t>
      </w:r>
    </w:p>
    <w:p w14:paraId="306B369C" w14:textId="77777777" w:rsidR="00F34437" w:rsidRDefault="00F34437" w:rsidP="00C97C53">
      <w:pPr>
        <w:pStyle w:val="textecourant"/>
      </w:pPr>
      <w:r w:rsidRPr="00645D4B">
        <w:t>Aucune demande par télécopieur, par courrier postal ou en main propre ne sera acceptée.</w:t>
      </w:r>
    </w:p>
    <w:p w14:paraId="3A85D227" w14:textId="25973BF5" w:rsidR="002400F9" w:rsidRDefault="0054737D" w:rsidP="00C97C53">
      <w:pPr>
        <w:pStyle w:val="textecourant"/>
      </w:pPr>
      <w:r w:rsidRPr="0054737D">
        <w:t>Afin de faciliter le traitement de votre demande, veuillez nommer vos documents</w:t>
      </w:r>
      <w:r>
        <w:t xml:space="preserve"> de manière uniforme</w:t>
      </w:r>
      <w:r w:rsidRPr="0054737D">
        <w:t xml:space="preserve"> en commençant par le </w:t>
      </w:r>
      <w:r>
        <w:t>numéro d’entreprise du Québec (</w:t>
      </w:r>
      <w:r w:rsidRPr="0054737D">
        <w:t>NEQ</w:t>
      </w:r>
      <w:r>
        <w:t>) de l’organisme</w:t>
      </w:r>
      <w:r w:rsidRPr="0054737D">
        <w:t xml:space="preserve">, suivi du </w:t>
      </w:r>
      <w:r>
        <w:t>type de</w:t>
      </w:r>
      <w:r w:rsidRPr="0054737D">
        <w:t xml:space="preserve"> document (preuve d</w:t>
      </w:r>
      <w:r w:rsidR="00E914D4">
        <w:t>’</w:t>
      </w:r>
      <w:r w:rsidRPr="0054737D">
        <w:t>assurance, états financiers, lettres patentes, déclaration REQ)</w:t>
      </w:r>
      <w:r>
        <w:t xml:space="preserve"> en mettant un tiret bas entre les </w:t>
      </w:r>
      <w:r w:rsidR="002328A0">
        <w:t>2</w:t>
      </w:r>
      <w:r w:rsidRPr="0054737D">
        <w:t xml:space="preserve">. </w:t>
      </w:r>
    </w:p>
    <w:p w14:paraId="21BEC5C9" w14:textId="481A4E63" w:rsidR="002400F9" w:rsidRDefault="002400F9" w:rsidP="00C97C53">
      <w:pPr>
        <w:pStyle w:val="textecourant"/>
      </w:pPr>
      <w:r w:rsidRPr="0054737D">
        <w:t xml:space="preserve">[10 chiffres du </w:t>
      </w:r>
      <w:proofErr w:type="gramStart"/>
      <w:r w:rsidRPr="0054737D">
        <w:t>NEQ]_</w:t>
      </w:r>
      <w:proofErr w:type="gramEnd"/>
      <w:r w:rsidRPr="0054737D">
        <w:t>Type de document</w:t>
      </w:r>
    </w:p>
    <w:p w14:paraId="2CB6D03E" w14:textId="702BC9A2" w:rsidR="0054737D" w:rsidRPr="00645D4B" w:rsidRDefault="002400F9" w:rsidP="00C97C53">
      <w:pPr>
        <w:pStyle w:val="textecourant"/>
      </w:pPr>
      <w:r>
        <w:t>Par exemple</w:t>
      </w:r>
      <w:r w:rsidR="00744AA1">
        <w:t>,</w:t>
      </w:r>
      <w:r>
        <w:t xml:space="preserve"> votre preuve d’assurance sera présentée comme</w:t>
      </w:r>
      <w:r w:rsidR="0054737D" w:rsidRPr="0054737D">
        <w:t xml:space="preserve"> suit</w:t>
      </w:r>
      <w:r w:rsidR="00B07EF2">
        <w:t> </w:t>
      </w:r>
      <w:r w:rsidR="0054737D" w:rsidRPr="0054737D">
        <w:t xml:space="preserve">: </w:t>
      </w:r>
      <w:r w:rsidRPr="002400F9">
        <w:t>234567890_Assurance</w:t>
      </w:r>
    </w:p>
    <w:p w14:paraId="1C1AC9AD" w14:textId="77777777" w:rsidR="00F34437" w:rsidRPr="00645D4B" w:rsidRDefault="00F34437" w:rsidP="00F34437">
      <w:pPr>
        <w:spacing w:line="276" w:lineRule="auto"/>
        <w:rPr>
          <w:rFonts w:eastAsia="SimSun" w:cs="Arial"/>
          <w:color w:val="00000A"/>
          <w:lang w:eastAsia="hi-IN" w:bidi="hi-IN"/>
        </w:rPr>
      </w:pPr>
      <w:r w:rsidRPr="00645D4B">
        <w:br w:type="page"/>
      </w:r>
    </w:p>
    <w:p w14:paraId="4AB7C4DE" w14:textId="77777777" w:rsidR="00F34437" w:rsidRPr="00645D4B" w:rsidRDefault="00F34437" w:rsidP="008D2FAA">
      <w:pPr>
        <w:pStyle w:val="Titre2-Sous-titre"/>
      </w:pPr>
      <w:bookmarkStart w:id="72" w:name="_Toc125549556"/>
      <w:bookmarkStart w:id="73" w:name="_Toc158631806"/>
      <w:r w:rsidRPr="00645D4B">
        <w:lastRenderedPageBreak/>
        <w:t>Résultats de l’analyse des demandes</w:t>
      </w:r>
      <w:bookmarkEnd w:id="72"/>
      <w:bookmarkEnd w:id="73"/>
    </w:p>
    <w:p w14:paraId="58D53396" w14:textId="77777777" w:rsidR="00F34437" w:rsidRPr="00645D4B" w:rsidRDefault="00F34437" w:rsidP="00223DAE">
      <w:pPr>
        <w:pStyle w:val="Titre3-soustitre"/>
      </w:pPr>
      <w:bookmarkStart w:id="74" w:name="_Toc158631807"/>
      <w:r w:rsidRPr="00645D4B">
        <w:t>Demande incomplète</w:t>
      </w:r>
      <w:bookmarkEnd w:id="74"/>
    </w:p>
    <w:p w14:paraId="0628DAD0" w14:textId="33995222" w:rsidR="00F34437" w:rsidRPr="00645D4B" w:rsidRDefault="00F34437" w:rsidP="00C97C53">
      <w:pPr>
        <w:pStyle w:val="textecourant"/>
      </w:pPr>
      <w:r w:rsidRPr="00645D4B">
        <w:t xml:space="preserve">Si votre demande ne contient pas certains </w:t>
      </w:r>
      <w:r w:rsidR="00330AF9">
        <w:t>document</w:t>
      </w:r>
      <w:r w:rsidRPr="00645D4B">
        <w:t xml:space="preserve">s obligatoires ou si les renseignements fournis sur la demande ne sont pas clairs, AlterGo vous contactera à l’aide des coordonnées fournies avant de déterminer l’admissibilité de votre demande. Si vous recevez une communication, </w:t>
      </w:r>
      <w:r w:rsidRPr="00645D4B">
        <w:rPr>
          <w:b/>
        </w:rPr>
        <w:t>vous devez répondre dans les cinq jours ouvrables suivants la date d’envoi de la communication</w:t>
      </w:r>
      <w:r w:rsidRPr="00645D4B">
        <w:t xml:space="preserve">. Si vous ne répondez pas dans le délai prescrit, l’admissibilité de votre demande sera </w:t>
      </w:r>
      <w:r w:rsidR="00BC366C">
        <w:t>évaluée</w:t>
      </w:r>
      <w:r w:rsidRPr="00645D4B">
        <w:t xml:space="preserve"> avec les </w:t>
      </w:r>
      <w:r w:rsidR="00AA340E">
        <w:t xml:space="preserve">seuls </w:t>
      </w:r>
      <w:r w:rsidRPr="00645D4B">
        <w:t>renseignements contenus dans le dossier</w:t>
      </w:r>
      <w:r w:rsidR="00967B37">
        <w:t xml:space="preserve"> et pourrait être refusée</w:t>
      </w:r>
      <w:r w:rsidRPr="00645D4B">
        <w:t>.</w:t>
      </w:r>
    </w:p>
    <w:p w14:paraId="1F549E61" w14:textId="77777777" w:rsidR="00F34437" w:rsidRPr="00645D4B" w:rsidRDefault="00F34437" w:rsidP="00223DAE">
      <w:pPr>
        <w:pStyle w:val="Titre3-soustitre"/>
      </w:pPr>
      <w:bookmarkStart w:id="75" w:name="_Toc158631808"/>
      <w:r w:rsidRPr="00645D4B">
        <w:t>Demande refusée</w:t>
      </w:r>
      <w:bookmarkEnd w:id="75"/>
    </w:p>
    <w:p w14:paraId="13F49C73" w14:textId="619BC1B0" w:rsidR="008E0CC7" w:rsidRPr="00E76558" w:rsidRDefault="008E0CC7" w:rsidP="00C97C53">
      <w:pPr>
        <w:pStyle w:val="textecourant"/>
      </w:pPr>
      <w:r>
        <w:t>Si une organisation ou une demande ne correspond pas aux critères d’admissibilité, la demande sera automatiquement refusée</w:t>
      </w:r>
      <w:r w:rsidR="00967B37">
        <w:t xml:space="preserve"> à l’étape </w:t>
      </w:r>
      <w:r w:rsidR="000506AB">
        <w:t>de l’envoi du</w:t>
      </w:r>
      <w:r w:rsidR="00967B37">
        <w:t xml:space="preserve"> formulaire</w:t>
      </w:r>
      <w:r w:rsidR="00696514">
        <w:t xml:space="preserve"> Google</w:t>
      </w:r>
      <w:r>
        <w:t>.</w:t>
      </w:r>
    </w:p>
    <w:p w14:paraId="2A22A452" w14:textId="79C3669F" w:rsidR="008E0CC7" w:rsidRDefault="00967B37" w:rsidP="00C97C53">
      <w:pPr>
        <w:pStyle w:val="textecourant"/>
      </w:pPr>
      <w:r w:rsidRPr="00E41BE5">
        <w:rPr>
          <w:lang w:val="fr-CA"/>
        </w:rPr>
        <w:t>Si à</w:t>
      </w:r>
      <w:r w:rsidR="008E0CC7" w:rsidRPr="00E41BE5">
        <w:rPr>
          <w:lang w:val="fr-CA"/>
        </w:rPr>
        <w:t xml:space="preserve"> la suite d’une communication d’AlterGo</w:t>
      </w:r>
      <w:r w:rsidR="000506AB" w:rsidRPr="00E41BE5">
        <w:rPr>
          <w:lang w:val="fr-CA"/>
        </w:rPr>
        <w:t xml:space="preserve"> demandant de l’information</w:t>
      </w:r>
      <w:r w:rsidR="008E0CC7" w:rsidRPr="00E41BE5">
        <w:rPr>
          <w:lang w:val="fr-CA"/>
        </w:rPr>
        <w:t xml:space="preserve"> </w:t>
      </w:r>
      <w:r w:rsidR="000506AB" w:rsidRPr="00E41BE5">
        <w:rPr>
          <w:lang w:val="fr-CA"/>
        </w:rPr>
        <w:t xml:space="preserve">supplémentaire </w:t>
      </w:r>
      <w:r w:rsidR="008E0CC7" w:rsidRPr="00E41BE5">
        <w:t>le dossier demeure incomplet</w:t>
      </w:r>
      <w:r w:rsidRPr="00E41BE5">
        <w:t xml:space="preserve"> d’une façon qui le rend inadmissible, </w:t>
      </w:r>
      <w:r w:rsidR="00A839E6" w:rsidRPr="00E41BE5">
        <w:t>la</w:t>
      </w:r>
      <w:r w:rsidR="008E0CC7" w:rsidRPr="00E41BE5">
        <w:t xml:space="preserve"> demande ser</w:t>
      </w:r>
      <w:r w:rsidR="00A839E6" w:rsidRPr="00E41BE5">
        <w:t>a</w:t>
      </w:r>
      <w:r w:rsidR="008E0CC7" w:rsidRPr="00E41BE5">
        <w:t xml:space="preserve"> refusée.</w:t>
      </w:r>
    </w:p>
    <w:p w14:paraId="4F9D2AA4" w14:textId="315ACEE7" w:rsidR="00967B37" w:rsidRDefault="00967B37" w:rsidP="00967B37">
      <w:pPr>
        <w:pStyle w:val="textecourant"/>
      </w:pPr>
      <w:r w:rsidRPr="00645D4B">
        <w:t xml:space="preserve">Le non-respect de toute condition </w:t>
      </w:r>
      <w:r>
        <w:t xml:space="preserve">liée à </w:t>
      </w:r>
      <w:r w:rsidRPr="00645D4B">
        <w:t xml:space="preserve">un service financé précédemment </w:t>
      </w:r>
      <w:r w:rsidR="00330AF9">
        <w:t xml:space="preserve">par le PALÎM </w:t>
      </w:r>
      <w:r w:rsidRPr="00645D4B">
        <w:t xml:space="preserve">sera considéré lors de l’évaluation de votre nouvelle demande et pourrait entraîner </w:t>
      </w:r>
      <w:r>
        <w:t>l</w:t>
      </w:r>
      <w:r w:rsidRPr="00645D4B">
        <w:t>’inadmissibilité de votre demande</w:t>
      </w:r>
      <w:r>
        <w:t xml:space="preserve"> en 2024-2025.</w:t>
      </w:r>
    </w:p>
    <w:p w14:paraId="5750C9DD" w14:textId="08E2DFA0" w:rsidR="000D648D" w:rsidRDefault="000D648D" w:rsidP="00967B37">
      <w:pPr>
        <w:pStyle w:val="textecourant"/>
      </w:pPr>
      <w:r>
        <w:t>Par exemple, si vous n’avez pas envoyé la reddition de compte pour un soutien financier d’une édition précédente, votre demande de cette année pourrait être refusée.</w:t>
      </w:r>
    </w:p>
    <w:p w14:paraId="70D281AB" w14:textId="77777777" w:rsidR="00A839E6" w:rsidRPr="00645D4B" w:rsidRDefault="00A839E6" w:rsidP="00A839E6">
      <w:pPr>
        <w:pStyle w:val="Titre3-soustitre"/>
      </w:pPr>
      <w:bookmarkStart w:id="76" w:name="_Toc158631809"/>
      <w:r w:rsidRPr="00645D4B">
        <w:t>Demande acceptée</w:t>
      </w:r>
      <w:bookmarkEnd w:id="76"/>
    </w:p>
    <w:p w14:paraId="56C55FF3" w14:textId="30EA4F1B" w:rsidR="00A839E6" w:rsidRPr="00645D4B" w:rsidRDefault="00A839E6" w:rsidP="00A839E6">
      <w:pPr>
        <w:pStyle w:val="textecourant"/>
      </w:pPr>
      <w:r w:rsidRPr="00645D4B">
        <w:t>AlterGo vise à informer les organisations des montants accordés avant le 15 mai 202</w:t>
      </w:r>
      <w:r>
        <w:t>4</w:t>
      </w:r>
      <w:r w:rsidRPr="00645D4B">
        <w:t xml:space="preserve">. Cet objectif est sous toute réserve d’approbation de l’enveloppe </w:t>
      </w:r>
      <w:r w:rsidR="00696514">
        <w:t xml:space="preserve">budgétaire du programme </w:t>
      </w:r>
      <w:r w:rsidRPr="00645D4B">
        <w:t>par le Conseil du Trésor.</w:t>
      </w:r>
    </w:p>
    <w:p w14:paraId="403B9A5A" w14:textId="77777777" w:rsidR="00F34437" w:rsidRPr="00645D4B" w:rsidRDefault="00F34437" w:rsidP="00223DAE">
      <w:pPr>
        <w:pStyle w:val="Titre3-soustitre"/>
      </w:pPr>
      <w:bookmarkStart w:id="77" w:name="_Toc158631810"/>
      <w:r w:rsidRPr="00645D4B">
        <w:t>Convention d’aide financière</w:t>
      </w:r>
      <w:bookmarkEnd w:id="77"/>
    </w:p>
    <w:p w14:paraId="4620F427" w14:textId="02A9BAF2" w:rsidR="000506AB" w:rsidRDefault="00F34437" w:rsidP="000D648D">
      <w:pPr>
        <w:pStyle w:val="textecourant"/>
      </w:pPr>
      <w:r w:rsidRPr="00645D4B">
        <w:t>Lorsque le financement accord</w:t>
      </w:r>
      <w:r w:rsidRPr="00645D4B">
        <w:rPr>
          <w:rFonts w:cs="Lato"/>
        </w:rPr>
        <w:t>é</w:t>
      </w:r>
      <w:r w:rsidRPr="00645D4B">
        <w:t xml:space="preserve"> est sup</w:t>
      </w:r>
      <w:r w:rsidRPr="00645D4B">
        <w:rPr>
          <w:rFonts w:cs="Lato"/>
        </w:rPr>
        <w:t>é</w:t>
      </w:r>
      <w:r w:rsidRPr="00645D4B">
        <w:t xml:space="preserve">rieur ou </w:t>
      </w:r>
      <w:r w:rsidRPr="00645D4B">
        <w:rPr>
          <w:rFonts w:cs="Lato"/>
        </w:rPr>
        <w:t>é</w:t>
      </w:r>
      <w:r w:rsidRPr="00645D4B">
        <w:t xml:space="preserve">gal </w:t>
      </w:r>
      <w:r w:rsidRPr="00645D4B">
        <w:rPr>
          <w:rFonts w:cs="Lato"/>
        </w:rPr>
        <w:t>à</w:t>
      </w:r>
      <w:r w:rsidRPr="00645D4B">
        <w:t xml:space="preserve"> 10</w:t>
      </w:r>
      <w:r w:rsidRPr="00645D4B">
        <w:rPr>
          <w:rFonts w:ascii="Arial" w:hAnsi="Arial" w:cs="Arial"/>
        </w:rPr>
        <w:t> </w:t>
      </w:r>
      <w:r w:rsidRPr="00645D4B">
        <w:t>000</w:t>
      </w:r>
      <w:r w:rsidRPr="00645D4B">
        <w:rPr>
          <w:rFonts w:cs="Lato"/>
        </w:rPr>
        <w:t> </w:t>
      </w:r>
      <w:r w:rsidRPr="00645D4B">
        <w:t>$, une convention d</w:t>
      </w:r>
      <w:r w:rsidRPr="00645D4B">
        <w:rPr>
          <w:rFonts w:cs="Lato"/>
        </w:rPr>
        <w:t>’</w:t>
      </w:r>
      <w:r w:rsidRPr="00645D4B">
        <w:t>aide financi</w:t>
      </w:r>
      <w:r w:rsidRPr="00645D4B">
        <w:rPr>
          <w:rFonts w:cs="Lato"/>
        </w:rPr>
        <w:t>è</w:t>
      </w:r>
      <w:r w:rsidRPr="00645D4B">
        <w:t xml:space="preserve">re doit </w:t>
      </w:r>
      <w:r w:rsidRPr="00645D4B">
        <w:rPr>
          <w:rFonts w:cs="Lato"/>
        </w:rPr>
        <w:t>ê</w:t>
      </w:r>
      <w:r w:rsidRPr="00645D4B">
        <w:t>tre sign</w:t>
      </w:r>
      <w:r w:rsidRPr="00645D4B">
        <w:rPr>
          <w:rFonts w:cs="Lato"/>
        </w:rPr>
        <w:t>é</w:t>
      </w:r>
      <w:r w:rsidRPr="00645D4B">
        <w:t>e entre l</w:t>
      </w:r>
      <w:r w:rsidRPr="00645D4B">
        <w:rPr>
          <w:rFonts w:cs="Lato"/>
        </w:rPr>
        <w:t>’</w:t>
      </w:r>
      <w:r w:rsidRPr="00645D4B">
        <w:t>organisation et AlterGo. Tant que cette convention ne sera pas signée, aucun soutien financier ne pourra être versé.</w:t>
      </w:r>
      <w:r w:rsidR="000506AB">
        <w:br w:type="page"/>
      </w:r>
    </w:p>
    <w:p w14:paraId="16158E31" w14:textId="77777777" w:rsidR="00F34437" w:rsidRPr="00645D4B" w:rsidRDefault="00F34437" w:rsidP="008D2FAA">
      <w:pPr>
        <w:pStyle w:val="Titre2-Sous-titre"/>
      </w:pPr>
      <w:bookmarkStart w:id="78" w:name="_Toc125549557"/>
      <w:bookmarkStart w:id="79" w:name="_Toc158631811"/>
      <w:r w:rsidRPr="00645D4B">
        <w:lastRenderedPageBreak/>
        <w:t>Versements</w:t>
      </w:r>
      <w:bookmarkEnd w:id="78"/>
      <w:bookmarkEnd w:id="79"/>
    </w:p>
    <w:p w14:paraId="53FC9E0E" w14:textId="77777777" w:rsidR="00F34437" w:rsidRPr="00645D4B" w:rsidRDefault="00F34437" w:rsidP="00C97C53">
      <w:pPr>
        <w:pStyle w:val="textecourant"/>
      </w:pPr>
      <w:r w:rsidRPr="00645D4B">
        <w:t>À la suite de l’évaluation des demandes, le soutien financier sera accordé et émis à l’organisation demanderesse selon ce scénario :</w:t>
      </w:r>
    </w:p>
    <w:p w14:paraId="1D485807" w14:textId="5FDB7840" w:rsidR="00F34437" w:rsidRPr="00645D4B" w:rsidRDefault="00F34437" w:rsidP="009847EE">
      <w:pPr>
        <w:pStyle w:val="Puce"/>
      </w:pPr>
      <w:r w:rsidRPr="00645D4B">
        <w:t xml:space="preserve">60 % </w:t>
      </w:r>
      <w:r w:rsidR="00EB4FC8" w:rsidRPr="00F16DFF">
        <w:t xml:space="preserve">des </w:t>
      </w:r>
      <w:r w:rsidR="00F16DFF" w:rsidRPr="00F16DFF">
        <w:t>2</w:t>
      </w:r>
      <w:r w:rsidR="005A45D3">
        <w:t> </w:t>
      </w:r>
      <w:r w:rsidR="00F16DFF" w:rsidRPr="00F16DFF">
        <w:t>types de projet</w:t>
      </w:r>
      <w:r w:rsidR="00B328CE">
        <w:t>s</w:t>
      </w:r>
      <w:r w:rsidR="00F16DFF" w:rsidRPr="00F16DFF">
        <w:t xml:space="preserve"> lié</w:t>
      </w:r>
      <w:r w:rsidR="00B328CE">
        <w:t>s</w:t>
      </w:r>
      <w:r w:rsidR="00F16DFF" w:rsidRPr="00F16DFF">
        <w:t xml:space="preserve"> à</w:t>
      </w:r>
      <w:r w:rsidRPr="00F16DFF">
        <w:t xml:space="preserve"> la subvention</w:t>
      </w:r>
      <w:r w:rsidR="00EB4FC8" w:rsidRPr="00F16DFF">
        <w:t>, s’il y a lieu,</w:t>
      </w:r>
      <w:r w:rsidRPr="00645D4B">
        <w:t xml:space="preserve"> seront versés </w:t>
      </w:r>
      <w:r w:rsidR="00EB4FC8" w:rsidRPr="00645D4B">
        <w:t>à la</w:t>
      </w:r>
      <w:r w:rsidRPr="00645D4B">
        <w:t xml:space="preserve"> suite </w:t>
      </w:r>
      <w:r w:rsidR="00EB4FC8" w:rsidRPr="00645D4B">
        <w:t>de</w:t>
      </w:r>
      <w:r w:rsidRPr="00645D4B">
        <w:t xml:space="preserve"> l</w:t>
      </w:r>
      <w:r w:rsidRPr="00645D4B">
        <w:rPr>
          <w:rFonts w:cs="Lato"/>
        </w:rPr>
        <w:t>’é</w:t>
      </w:r>
      <w:r w:rsidRPr="00645D4B">
        <w:t>valuation de la demande</w:t>
      </w:r>
      <w:r w:rsidR="00EB4FC8" w:rsidRPr="00645D4B">
        <w:t>.</w:t>
      </w:r>
      <w:r w:rsidR="00EB4FC8" w:rsidRPr="00645D4B">
        <w:br/>
        <w:t>Si une subvention a été reçue l’année précédente dans le cadre de ce programme</w:t>
      </w:r>
      <w:r w:rsidRPr="00645D4B">
        <w:t xml:space="preserve">, </w:t>
      </w:r>
      <w:r w:rsidR="00EB4FC8" w:rsidRPr="00645D4B">
        <w:t xml:space="preserve">le versement se fera </w:t>
      </w:r>
      <w:r w:rsidRPr="00645D4B">
        <w:t>seulement après analyse et approbation de la reddition de compte de l’année précédente</w:t>
      </w:r>
      <w:r w:rsidR="008E660D">
        <w:t>.</w:t>
      </w:r>
    </w:p>
    <w:p w14:paraId="7B65CF51" w14:textId="0DE5F050" w:rsidR="00F34437" w:rsidRPr="00645D4B" w:rsidRDefault="00F34437" w:rsidP="009847EE">
      <w:pPr>
        <w:pStyle w:val="Puce"/>
      </w:pPr>
      <w:r w:rsidRPr="00645D4B">
        <w:t>40 % seront accord</w:t>
      </w:r>
      <w:r w:rsidRPr="00645D4B">
        <w:rPr>
          <w:rFonts w:cs="Lato"/>
        </w:rPr>
        <w:t>é</w:t>
      </w:r>
      <w:r w:rsidRPr="00645D4B">
        <w:t>s apr</w:t>
      </w:r>
      <w:r w:rsidRPr="00645D4B">
        <w:rPr>
          <w:rFonts w:cs="Lato"/>
        </w:rPr>
        <w:t>è</w:t>
      </w:r>
      <w:r w:rsidRPr="00645D4B">
        <w:t>s l</w:t>
      </w:r>
      <w:r w:rsidRPr="00645D4B">
        <w:rPr>
          <w:rFonts w:cs="Lato"/>
        </w:rPr>
        <w:t>’</w:t>
      </w:r>
      <w:r w:rsidRPr="00645D4B">
        <w:t>analyse de la reddition de compte de l</w:t>
      </w:r>
      <w:r w:rsidRPr="00645D4B">
        <w:rPr>
          <w:rFonts w:cs="Lato"/>
        </w:rPr>
        <w:t>’</w:t>
      </w:r>
      <w:r w:rsidRPr="00645D4B">
        <w:t>ann</w:t>
      </w:r>
      <w:r w:rsidRPr="00645D4B">
        <w:rPr>
          <w:rFonts w:cs="Lato"/>
        </w:rPr>
        <w:t>é</w:t>
      </w:r>
      <w:r w:rsidRPr="00645D4B">
        <w:t>e en cours</w:t>
      </w:r>
      <w:r w:rsidR="00EB4FC8" w:rsidRPr="00645D4B">
        <w:t xml:space="preserve"> </w:t>
      </w:r>
      <w:r w:rsidR="00EB4FC8" w:rsidRPr="00152423">
        <w:t xml:space="preserve">pour chacun des </w:t>
      </w:r>
      <w:r w:rsidR="00DC071D">
        <w:t>types de projet</w:t>
      </w:r>
      <w:r w:rsidR="00B328CE">
        <w:t>s</w:t>
      </w:r>
      <w:r w:rsidRPr="00645D4B">
        <w:t>.</w:t>
      </w:r>
    </w:p>
    <w:p w14:paraId="0BCF6145" w14:textId="77777777" w:rsidR="00F34437" w:rsidRPr="00645D4B" w:rsidRDefault="00F34437" w:rsidP="00C97C53">
      <w:pPr>
        <w:pStyle w:val="textecourant"/>
      </w:pPr>
      <w:r w:rsidRPr="00645D4B">
        <w:t>Ce scénario sera observé si la disponibilité des fonds le permet.</w:t>
      </w:r>
    </w:p>
    <w:p w14:paraId="2DD35DDF" w14:textId="77777777" w:rsidR="00F34437" w:rsidRPr="00645D4B" w:rsidRDefault="00F34437" w:rsidP="008D2FAA">
      <w:pPr>
        <w:pStyle w:val="Titre2-Sous-titre"/>
      </w:pPr>
      <w:bookmarkStart w:id="80" w:name="_Toc125549558"/>
      <w:bookmarkStart w:id="81" w:name="_Toc158631812"/>
      <w:r w:rsidRPr="00645D4B">
        <w:t>Méthode de versement</w:t>
      </w:r>
      <w:bookmarkEnd w:id="80"/>
      <w:bookmarkEnd w:id="81"/>
    </w:p>
    <w:p w14:paraId="20C50AA2" w14:textId="77777777" w:rsidR="00F34437" w:rsidRPr="00645D4B" w:rsidRDefault="00F34437" w:rsidP="00223DAE">
      <w:pPr>
        <w:pStyle w:val="Titre3-soustitre"/>
      </w:pPr>
      <w:bookmarkStart w:id="82" w:name="_Toc158631813"/>
      <w:r w:rsidRPr="00645D4B">
        <w:t>Dépôt direct</w:t>
      </w:r>
      <w:bookmarkEnd w:id="82"/>
    </w:p>
    <w:p w14:paraId="42359B6E" w14:textId="59969DCF" w:rsidR="00F34437" w:rsidRPr="00645D4B" w:rsidRDefault="00F34437" w:rsidP="00C97C53">
      <w:pPr>
        <w:pStyle w:val="textecourant"/>
      </w:pPr>
      <w:r w:rsidRPr="00645D4B">
        <w:t xml:space="preserve">Le dépôt direct est la méthode privilégiée par AlterGo </w:t>
      </w:r>
      <w:r w:rsidR="00152423">
        <w:t xml:space="preserve">Association </w:t>
      </w:r>
      <w:r w:rsidRPr="00645D4B">
        <w:t xml:space="preserve">pour transmettre les fonds à l’organisme. Si votre demande </w:t>
      </w:r>
      <w:r w:rsidR="00152423">
        <w:t xml:space="preserve">de soutien financier </w:t>
      </w:r>
      <w:r w:rsidRPr="00645D4B">
        <w:t>est acceptée, nous réclamerons un spécimen de chèque afin de pouvoir transmettre le paiement.</w:t>
      </w:r>
    </w:p>
    <w:p w14:paraId="1D9895BE" w14:textId="77777777" w:rsidR="00F34437" w:rsidRPr="00645D4B" w:rsidRDefault="00F34437" w:rsidP="00223DAE">
      <w:pPr>
        <w:pStyle w:val="Titre3-soustitre"/>
      </w:pPr>
      <w:bookmarkStart w:id="83" w:name="_Toc158631814"/>
      <w:r w:rsidRPr="00645D4B">
        <w:t>Chèque</w:t>
      </w:r>
      <w:bookmarkEnd w:id="83"/>
    </w:p>
    <w:p w14:paraId="01B55825" w14:textId="79902C9E" w:rsidR="00F34437" w:rsidRPr="00645D4B" w:rsidRDefault="00E133C3" w:rsidP="00C97C53">
      <w:pPr>
        <w:pStyle w:val="textecourant"/>
      </w:pPr>
      <w:r w:rsidRPr="00645D4B">
        <w:t>Des frais de 50</w:t>
      </w:r>
      <w:r w:rsidR="00E914D4">
        <w:t> </w:t>
      </w:r>
      <w:r w:rsidRPr="00645D4B">
        <w:t xml:space="preserve">$ seront </w:t>
      </w:r>
      <w:r w:rsidR="00934D7C">
        <w:t>facturés</w:t>
      </w:r>
      <w:r w:rsidRPr="00645D4B">
        <w:t xml:space="preserve"> </w:t>
      </w:r>
      <w:r w:rsidR="00934D7C">
        <w:t>à</w:t>
      </w:r>
      <w:r w:rsidRPr="00645D4B">
        <w:t xml:space="preserve"> une organisation qui demande une réémission ou une annulation de</w:t>
      </w:r>
      <w:r w:rsidR="00B07EF2">
        <w:t xml:space="preserve"> chèque</w:t>
      </w:r>
      <w:r w:rsidRPr="00645D4B">
        <w:t>.</w:t>
      </w:r>
    </w:p>
    <w:p w14:paraId="250326CF" w14:textId="77777777" w:rsidR="00F34437" w:rsidRPr="00645D4B" w:rsidRDefault="00F34437" w:rsidP="00F34437">
      <w:pPr>
        <w:spacing w:line="276" w:lineRule="auto"/>
        <w:rPr>
          <w:rFonts w:eastAsia="SimSun" w:cs="Arial"/>
          <w:color w:val="00000A"/>
          <w:lang w:eastAsia="hi-IN" w:bidi="hi-IN"/>
        </w:rPr>
      </w:pPr>
      <w:r w:rsidRPr="00645D4B">
        <w:br w:type="page"/>
      </w:r>
    </w:p>
    <w:p w14:paraId="04F4A2DB" w14:textId="77777777" w:rsidR="00F34437" w:rsidRPr="00645D4B" w:rsidRDefault="00F34437" w:rsidP="008D2FAA">
      <w:pPr>
        <w:pStyle w:val="Titre2-Sous-titre"/>
      </w:pPr>
      <w:bookmarkStart w:id="84" w:name="_Toc125549559"/>
      <w:bookmarkStart w:id="85" w:name="_Toc158631815"/>
      <w:r w:rsidRPr="00645D4B">
        <w:lastRenderedPageBreak/>
        <w:t>Redditions de compte</w:t>
      </w:r>
      <w:bookmarkEnd w:id="84"/>
      <w:bookmarkEnd w:id="85"/>
    </w:p>
    <w:p w14:paraId="27B7979D" w14:textId="557A5A46" w:rsidR="002A32AB" w:rsidRDefault="002A32AB" w:rsidP="002A32AB">
      <w:pPr>
        <w:pStyle w:val="textecourant"/>
      </w:pPr>
      <w:r>
        <w:t>Les différents types de projets dans une même demande («</w:t>
      </w:r>
      <w:r w:rsidR="00021064">
        <w:rPr>
          <w:rFonts w:ascii="Arial" w:hAnsi="Arial" w:cs="Arial"/>
        </w:rPr>
        <w:t> </w:t>
      </w:r>
      <w:r>
        <w:t>Camp de jour</w:t>
      </w:r>
      <w:r w:rsidR="00021064">
        <w:rPr>
          <w:rFonts w:ascii="Arial" w:hAnsi="Arial" w:cs="Arial"/>
        </w:rPr>
        <w:t> </w:t>
      </w:r>
      <w:r>
        <w:t>» et «</w:t>
      </w:r>
      <w:r w:rsidR="00021064">
        <w:rPr>
          <w:rFonts w:ascii="Arial" w:hAnsi="Arial" w:cs="Arial"/>
        </w:rPr>
        <w:t> </w:t>
      </w:r>
      <w:r>
        <w:t>Physiquement actif</w:t>
      </w:r>
      <w:r w:rsidR="00021064">
        <w:rPr>
          <w:rFonts w:ascii="Arial" w:hAnsi="Arial" w:cs="Arial"/>
        </w:rPr>
        <w:t> </w:t>
      </w:r>
      <w:r>
        <w:t>»</w:t>
      </w:r>
      <w:r w:rsidR="00B328CE">
        <w:t>)</w:t>
      </w:r>
      <w:r>
        <w:t xml:space="preserve"> sont traités indépendamment l’un de l’autre. Si vous déposez une demande pour plusieurs types de services (camp de jour, activités régulières, camp de la relâche), vous devrez remettre les redditions de comptes qui y sont associées.</w:t>
      </w:r>
    </w:p>
    <w:p w14:paraId="1BF80041" w14:textId="77777777" w:rsidR="002A32AB" w:rsidRPr="00645D4B" w:rsidRDefault="002A32AB" w:rsidP="002A32AB">
      <w:pPr>
        <w:pStyle w:val="Titre3-soustitre"/>
      </w:pPr>
      <w:bookmarkStart w:id="86" w:name="_Toc158631816"/>
      <w:r w:rsidRPr="00645D4B">
        <w:t>Camp de jour</w:t>
      </w:r>
      <w:bookmarkEnd w:id="86"/>
    </w:p>
    <w:p w14:paraId="142E7271" w14:textId="77777777" w:rsidR="002A32AB" w:rsidRPr="00645D4B" w:rsidRDefault="002A32AB" w:rsidP="002A32AB">
      <w:pPr>
        <w:pStyle w:val="textecourant"/>
        <w:rPr>
          <w:b/>
        </w:rPr>
      </w:pPr>
      <w:r w:rsidRPr="00645D4B">
        <w:t xml:space="preserve">Vous recevrez un fichier en format Excel à l’été 2024 pour faire votre rapport de reddition. Celui-ci devra être complété avant le </w:t>
      </w:r>
      <w:r w:rsidRPr="00645D4B">
        <w:rPr>
          <w:b/>
        </w:rPr>
        <w:t>30 septembre 2024.</w:t>
      </w:r>
    </w:p>
    <w:p w14:paraId="4CD5FB86" w14:textId="77777777" w:rsidR="002A32AB" w:rsidRPr="00645D4B" w:rsidRDefault="002A32AB" w:rsidP="002A32AB">
      <w:pPr>
        <w:pStyle w:val="Titre3-soustitre"/>
      </w:pPr>
      <w:bookmarkStart w:id="87" w:name="_Toc158631817"/>
      <w:r>
        <w:t>Physiquement actif</w:t>
      </w:r>
      <w:bookmarkEnd w:id="87"/>
    </w:p>
    <w:p w14:paraId="297A4A55" w14:textId="3245E550" w:rsidR="002A32AB" w:rsidRDefault="002A32AB" w:rsidP="002A32AB">
      <w:pPr>
        <w:pStyle w:val="textecourant"/>
      </w:pPr>
      <w:r>
        <w:t>Vous recevrez un fichier en format Excel dans les premiers mois de 2025 pour faire votre reddition de l’ensemble de vos projets d’accompagnement en loisir autre que le camp de jour d’été. Le rapport de reddition «</w:t>
      </w:r>
      <w:r w:rsidR="00021064">
        <w:rPr>
          <w:rFonts w:ascii="Arial" w:hAnsi="Arial" w:cs="Arial"/>
        </w:rPr>
        <w:t> </w:t>
      </w:r>
      <w:r>
        <w:t>Physiquement actif</w:t>
      </w:r>
      <w:r w:rsidR="00021064">
        <w:rPr>
          <w:rFonts w:ascii="Arial" w:hAnsi="Arial" w:cs="Arial"/>
        </w:rPr>
        <w:t> </w:t>
      </w:r>
      <w:r>
        <w:t xml:space="preserve">» devra être rempli et remis avant le </w:t>
      </w:r>
      <w:r w:rsidRPr="002A32AB">
        <w:rPr>
          <w:b/>
          <w:bCs/>
        </w:rPr>
        <w:t>5</w:t>
      </w:r>
      <w:r w:rsidR="005A45D3">
        <w:rPr>
          <w:b/>
          <w:bCs/>
        </w:rPr>
        <w:t> </w:t>
      </w:r>
      <w:r w:rsidRPr="002A32AB">
        <w:rPr>
          <w:b/>
          <w:bCs/>
        </w:rPr>
        <w:t>avril 2025</w:t>
      </w:r>
      <w:r>
        <w:t>.</w:t>
      </w:r>
    </w:p>
    <w:p w14:paraId="421E357E" w14:textId="77777777" w:rsidR="00F34437" w:rsidRPr="00645D4B" w:rsidRDefault="00F34437" w:rsidP="00223DAE">
      <w:pPr>
        <w:pStyle w:val="Titre3-soustitre"/>
      </w:pPr>
      <w:bookmarkStart w:id="88" w:name="_Toc158631818"/>
      <w:r w:rsidRPr="00645D4B">
        <w:t>Approbation de la reddition de compte et dernier versement</w:t>
      </w:r>
      <w:bookmarkEnd w:id="88"/>
    </w:p>
    <w:p w14:paraId="1BF7071B" w14:textId="45DA805A" w:rsidR="00F34437" w:rsidRPr="00645D4B" w:rsidRDefault="00F34437" w:rsidP="00C97C53">
      <w:pPr>
        <w:pStyle w:val="textecourant"/>
      </w:pPr>
      <w:r w:rsidRPr="00645D4B">
        <w:t>Peu importe le type de service offert, une fois la reddition de compte approuvée par AlterGo, vous serez informé du montant du dernier versement qui pourra vous être transmis (voir section</w:t>
      </w:r>
      <w:r w:rsidR="00021064">
        <w:t> </w:t>
      </w:r>
      <w:r w:rsidRPr="00645D4B">
        <w:t>4.4.).</w:t>
      </w:r>
    </w:p>
    <w:p w14:paraId="6ED85299" w14:textId="6F588C21" w:rsidR="00F34437" w:rsidRPr="00645D4B" w:rsidRDefault="00F34437" w:rsidP="00C97C53">
      <w:pPr>
        <w:pStyle w:val="textecourant"/>
      </w:pPr>
      <w:r w:rsidRPr="00645D4B">
        <w:t>Par exemple, AlterGo a attribué 10</w:t>
      </w:r>
      <w:r w:rsidRPr="00645D4B">
        <w:rPr>
          <w:rFonts w:ascii="Arial" w:hAnsi="Arial" w:cs="Arial"/>
        </w:rPr>
        <w:t> </w:t>
      </w:r>
      <w:r w:rsidRPr="00645D4B">
        <w:t xml:space="preserve">000 $ </w:t>
      </w:r>
      <w:r w:rsidR="002A32AB">
        <w:t>pour un</w:t>
      </w:r>
      <w:r w:rsidRPr="00645D4B">
        <w:t xml:space="preserve"> service</w:t>
      </w:r>
      <w:r w:rsidR="002A32AB">
        <w:t xml:space="preserve"> d’accompagnement.</w:t>
      </w:r>
      <w:r w:rsidRPr="00645D4B">
        <w:t xml:space="preserve"> </w:t>
      </w:r>
      <w:r w:rsidR="002A32AB">
        <w:t>V</w:t>
      </w:r>
      <w:r w:rsidRPr="00645D4B">
        <w:t>ous avez donc reçu 6</w:t>
      </w:r>
      <w:r w:rsidRPr="00645D4B">
        <w:rPr>
          <w:rFonts w:ascii="Arial" w:hAnsi="Arial" w:cs="Arial"/>
        </w:rPr>
        <w:t> </w:t>
      </w:r>
      <w:r w:rsidRPr="00645D4B">
        <w:t>000 $ (60</w:t>
      </w:r>
      <w:r w:rsidR="00E914D4">
        <w:t> </w:t>
      </w:r>
      <w:r w:rsidRPr="00645D4B">
        <w:t xml:space="preserve">%) </w:t>
      </w:r>
      <w:r w:rsidR="002A32AB">
        <w:t xml:space="preserve">à la </w:t>
      </w:r>
      <w:r w:rsidRPr="00645D4B">
        <w:t xml:space="preserve">suite </w:t>
      </w:r>
      <w:r w:rsidR="00152423">
        <w:t>de</w:t>
      </w:r>
      <w:r w:rsidRPr="00645D4B">
        <w:t xml:space="preserve"> l’analyse</w:t>
      </w:r>
      <w:r w:rsidR="00E133C3" w:rsidRPr="00645D4B">
        <w:t xml:space="preserve"> initiale</w:t>
      </w:r>
      <w:r w:rsidR="00AA340E">
        <w:t xml:space="preserve"> de votre demande</w:t>
      </w:r>
      <w:r w:rsidRPr="00645D4B">
        <w:t>. Lors de la reddition de compte, il y a trois scénarios possibles :</w:t>
      </w:r>
    </w:p>
    <w:p w14:paraId="367DAF21" w14:textId="6ABDC3DE" w:rsidR="00F34437" w:rsidRPr="00645D4B" w:rsidRDefault="00F34437" w:rsidP="009847EE">
      <w:pPr>
        <w:pStyle w:val="Puce"/>
      </w:pPr>
      <w:r w:rsidRPr="00645D4B">
        <w:t>Vous avez dépensé l’intégralité des 10</w:t>
      </w:r>
      <w:r w:rsidRPr="00645D4B">
        <w:rPr>
          <w:rFonts w:ascii="Arial" w:hAnsi="Arial" w:cs="Arial"/>
        </w:rPr>
        <w:t> </w:t>
      </w:r>
      <w:r w:rsidRPr="00645D4B">
        <w:t>000 $ accordés :</w:t>
      </w:r>
      <w:r w:rsidR="009749E7" w:rsidRPr="00645D4B">
        <w:br/>
      </w:r>
      <w:r w:rsidRPr="00645D4B">
        <w:t>AlterGo vous remet les 4</w:t>
      </w:r>
      <w:r w:rsidRPr="00645D4B">
        <w:rPr>
          <w:rFonts w:ascii="Arial" w:hAnsi="Arial" w:cs="Arial"/>
        </w:rPr>
        <w:t> </w:t>
      </w:r>
      <w:r w:rsidRPr="00645D4B">
        <w:t>000 $ (40</w:t>
      </w:r>
      <w:r w:rsidR="00E914D4">
        <w:t> </w:t>
      </w:r>
      <w:r w:rsidRPr="00645D4B">
        <w:t>%) restants</w:t>
      </w:r>
      <w:r w:rsidR="008E660D">
        <w:t>.</w:t>
      </w:r>
    </w:p>
    <w:p w14:paraId="3872FF04" w14:textId="0D0FFF75" w:rsidR="00F34437" w:rsidRDefault="00F34437" w:rsidP="009847EE">
      <w:pPr>
        <w:pStyle w:val="Puce"/>
      </w:pPr>
      <w:r w:rsidRPr="00645D4B">
        <w:t>Vous n’avez pas dépensé l’intégralité des 10</w:t>
      </w:r>
      <w:r w:rsidR="00035B99">
        <w:rPr>
          <w:rFonts w:ascii="Arial" w:hAnsi="Arial" w:cs="Arial"/>
        </w:rPr>
        <w:t> </w:t>
      </w:r>
      <w:r w:rsidRPr="00645D4B">
        <w:t>000</w:t>
      </w:r>
      <w:r w:rsidR="00E914D4">
        <w:t> </w:t>
      </w:r>
      <w:r w:rsidRPr="00645D4B">
        <w:t>$ accordés</w:t>
      </w:r>
      <w:r w:rsidR="009749E7" w:rsidRPr="00645D4B">
        <w:t>, mais plus que le premier versement reçu</w:t>
      </w:r>
      <w:r w:rsidRPr="00645D4B">
        <w:t> :</w:t>
      </w:r>
      <w:r w:rsidR="009749E7" w:rsidRPr="00645D4B">
        <w:br/>
        <w:t>Par exemple, v</w:t>
      </w:r>
      <w:r w:rsidRPr="00645D4B">
        <w:t>ous avez dépensé</w:t>
      </w:r>
      <w:r w:rsidR="009749E7" w:rsidRPr="00645D4B">
        <w:t xml:space="preserve"> </w:t>
      </w:r>
      <w:r w:rsidRPr="00645D4B">
        <w:t>8</w:t>
      </w:r>
      <w:r w:rsidRPr="00645D4B">
        <w:rPr>
          <w:rFonts w:ascii="Arial" w:hAnsi="Arial" w:cs="Arial"/>
        </w:rPr>
        <w:t> </w:t>
      </w:r>
      <w:r w:rsidRPr="00645D4B">
        <w:t>000 $, une somme supérieure au premier versement émis de 6</w:t>
      </w:r>
      <w:r w:rsidR="00035B99">
        <w:rPr>
          <w:rFonts w:ascii="Arial" w:hAnsi="Arial" w:cs="Arial"/>
        </w:rPr>
        <w:t> </w:t>
      </w:r>
      <w:r w:rsidRPr="00645D4B">
        <w:t>000</w:t>
      </w:r>
      <w:r w:rsidR="00E914D4">
        <w:t> </w:t>
      </w:r>
      <w:r w:rsidRPr="00645D4B">
        <w:t xml:space="preserve">$. </w:t>
      </w:r>
      <w:r w:rsidR="00E62E97" w:rsidRPr="00645D4B">
        <w:br/>
      </w:r>
      <w:r w:rsidRPr="00645D4B">
        <w:t>AlterGo vous remet les 2</w:t>
      </w:r>
      <w:r w:rsidRPr="00645D4B">
        <w:rPr>
          <w:rFonts w:ascii="Arial" w:hAnsi="Arial" w:cs="Arial"/>
        </w:rPr>
        <w:t> </w:t>
      </w:r>
      <w:r w:rsidRPr="00645D4B">
        <w:t>000 $ restants pour couvrir vos dépenses</w:t>
      </w:r>
      <w:r w:rsidR="008E660D">
        <w:t>.</w:t>
      </w:r>
    </w:p>
    <w:p w14:paraId="5F887359" w14:textId="10BE1991" w:rsidR="000D648D" w:rsidRDefault="000D648D">
      <w:pPr>
        <w:rPr>
          <w:rFonts w:eastAsiaTheme="minorEastAsia" w:cstheme="minorBidi"/>
          <w:color w:val="636569" w:themeColor="accent3"/>
          <w:szCs w:val="22"/>
          <w:lang w:eastAsia="en-US"/>
        </w:rPr>
      </w:pPr>
      <w:r>
        <w:br w:type="page"/>
      </w:r>
    </w:p>
    <w:p w14:paraId="2EAE134C" w14:textId="26D1DCD0" w:rsidR="00F34437" w:rsidRPr="00645D4B" w:rsidRDefault="009749E7" w:rsidP="009847EE">
      <w:pPr>
        <w:pStyle w:val="Puce"/>
      </w:pPr>
      <w:r w:rsidRPr="00645D4B">
        <w:lastRenderedPageBreak/>
        <w:t xml:space="preserve">Vous avez dépensé </w:t>
      </w:r>
      <w:r w:rsidR="00E62E97" w:rsidRPr="00645D4B">
        <w:t xml:space="preserve">moins </w:t>
      </w:r>
      <w:r w:rsidRPr="00645D4B">
        <w:t>que les 10</w:t>
      </w:r>
      <w:r w:rsidR="00035B99">
        <w:rPr>
          <w:rFonts w:ascii="Arial" w:hAnsi="Arial" w:cs="Arial"/>
        </w:rPr>
        <w:t> </w:t>
      </w:r>
      <w:r w:rsidRPr="00645D4B">
        <w:t>000</w:t>
      </w:r>
      <w:r w:rsidR="00E914D4">
        <w:t> </w:t>
      </w:r>
      <w:r w:rsidRPr="00645D4B">
        <w:t xml:space="preserve">$ accordés et moins que le premier versement reçu : </w:t>
      </w:r>
      <w:r w:rsidR="00E62E97" w:rsidRPr="00645D4B">
        <w:br/>
        <w:t>Par exemple, v</w:t>
      </w:r>
      <w:r w:rsidR="00F34437" w:rsidRPr="00645D4B">
        <w:t>ous avez dépensé 5</w:t>
      </w:r>
      <w:r w:rsidR="00F34437" w:rsidRPr="00645D4B">
        <w:rPr>
          <w:rFonts w:ascii="Arial" w:hAnsi="Arial" w:cs="Arial"/>
        </w:rPr>
        <w:t> </w:t>
      </w:r>
      <w:r w:rsidR="00F34437" w:rsidRPr="00645D4B">
        <w:t>000 $, une somme inférieure au premier versement émis de 6</w:t>
      </w:r>
      <w:r w:rsidR="00035B99">
        <w:rPr>
          <w:rFonts w:ascii="Arial" w:hAnsi="Arial" w:cs="Arial"/>
        </w:rPr>
        <w:t> </w:t>
      </w:r>
      <w:r w:rsidR="00F34437" w:rsidRPr="00645D4B">
        <w:t>000</w:t>
      </w:r>
      <w:r w:rsidR="00E914D4">
        <w:t> </w:t>
      </w:r>
      <w:r w:rsidR="00F34437" w:rsidRPr="00645D4B">
        <w:t xml:space="preserve">$. </w:t>
      </w:r>
      <w:r w:rsidR="00E62E97" w:rsidRPr="00645D4B">
        <w:br/>
      </w:r>
      <w:r w:rsidR="00F34437" w:rsidRPr="00645D4B">
        <w:t>Vous devrez rembourser les 1</w:t>
      </w:r>
      <w:r w:rsidR="00F34437" w:rsidRPr="00645D4B">
        <w:rPr>
          <w:rFonts w:ascii="Arial" w:hAnsi="Arial" w:cs="Arial"/>
        </w:rPr>
        <w:t> </w:t>
      </w:r>
      <w:r w:rsidR="00F34437" w:rsidRPr="00645D4B">
        <w:t xml:space="preserve">000 $ </w:t>
      </w:r>
      <w:r w:rsidR="00E62E97" w:rsidRPr="00645D4B">
        <w:t xml:space="preserve">reçus </w:t>
      </w:r>
      <w:r w:rsidR="00F34437" w:rsidRPr="00645D4B">
        <w:t>qui n’ont pas été dépensés.</w:t>
      </w:r>
    </w:p>
    <w:p w14:paraId="20E2BAF5" w14:textId="77777777" w:rsidR="00F34437" w:rsidRPr="00645D4B" w:rsidRDefault="00F34437" w:rsidP="00223DAE">
      <w:pPr>
        <w:pStyle w:val="Titre3-soustitre"/>
      </w:pPr>
      <w:bookmarkStart w:id="89" w:name="_Toc158631819"/>
      <w:r w:rsidRPr="00645D4B">
        <w:t>Retrait d’une demande</w:t>
      </w:r>
      <w:bookmarkEnd w:id="89"/>
    </w:p>
    <w:p w14:paraId="352B082B" w14:textId="3304B95D" w:rsidR="00F34437" w:rsidRPr="00645D4B" w:rsidRDefault="00F34437" w:rsidP="00C97C53">
      <w:pPr>
        <w:pStyle w:val="textecourant"/>
      </w:pPr>
      <w:r w:rsidRPr="00645D4B">
        <w:t>Si vous avez déposé une demande de soutien financier et qu’en cours d’année vous choisissez de retirer un</w:t>
      </w:r>
      <w:r w:rsidR="000D648D">
        <w:t xml:space="preserve"> type de projet d’accompagnement</w:t>
      </w:r>
      <w:r w:rsidRPr="00645D4B">
        <w:t xml:space="preserve"> ou que vous n’offrez pas le service pour lequel vous avez déposé </w:t>
      </w:r>
      <w:r w:rsidR="003C5E6F">
        <w:t>la</w:t>
      </w:r>
      <w:r w:rsidRPr="00645D4B">
        <w:t xml:space="preserve"> demande, vous perdrez le financement qui y est associé. </w:t>
      </w:r>
      <w:r w:rsidRPr="008D44D9">
        <w:rPr>
          <w:b/>
          <w:bCs/>
        </w:rPr>
        <w:t xml:space="preserve">Il n’est pas possible de transférer les fonds </w:t>
      </w:r>
      <w:r w:rsidR="003C5E6F">
        <w:rPr>
          <w:b/>
          <w:bCs/>
        </w:rPr>
        <w:t>accordés</w:t>
      </w:r>
      <w:r w:rsidRPr="008D44D9">
        <w:rPr>
          <w:b/>
          <w:bCs/>
        </w:rPr>
        <w:t xml:space="preserve"> à un type de </w:t>
      </w:r>
      <w:r w:rsidR="003C5E6F">
        <w:rPr>
          <w:b/>
          <w:bCs/>
        </w:rPr>
        <w:t>projet</w:t>
      </w:r>
      <w:r w:rsidRPr="008D44D9">
        <w:rPr>
          <w:b/>
          <w:bCs/>
        </w:rPr>
        <w:t xml:space="preserve"> vers un autre type</w:t>
      </w:r>
      <w:r w:rsidRPr="00645D4B">
        <w:t>.</w:t>
      </w:r>
    </w:p>
    <w:p w14:paraId="4EE5382E" w14:textId="21F423B4" w:rsidR="00F34437" w:rsidRPr="00645D4B" w:rsidRDefault="00F34437" w:rsidP="00C97C53">
      <w:pPr>
        <w:pStyle w:val="textecourant"/>
      </w:pPr>
      <w:r w:rsidRPr="00645D4B">
        <w:t>Par exemple, 10</w:t>
      </w:r>
      <w:r w:rsidRPr="00645D4B">
        <w:rPr>
          <w:rFonts w:ascii="Arial" w:hAnsi="Arial" w:cs="Arial"/>
        </w:rPr>
        <w:t> </w:t>
      </w:r>
      <w:r w:rsidRPr="00645D4B">
        <w:t>000</w:t>
      </w:r>
      <w:r w:rsidRPr="00645D4B">
        <w:rPr>
          <w:rFonts w:cs="Lato"/>
        </w:rPr>
        <w:t> </w:t>
      </w:r>
      <w:r w:rsidRPr="00645D4B">
        <w:t>$ vous sont accord</w:t>
      </w:r>
      <w:r w:rsidRPr="00645D4B">
        <w:rPr>
          <w:rFonts w:cs="Lato"/>
        </w:rPr>
        <w:t>é</w:t>
      </w:r>
      <w:r w:rsidRPr="00645D4B">
        <w:t>s pour des activit</w:t>
      </w:r>
      <w:r w:rsidRPr="00645D4B">
        <w:rPr>
          <w:rFonts w:cs="Lato"/>
        </w:rPr>
        <w:t>é</w:t>
      </w:r>
      <w:r w:rsidRPr="00645D4B">
        <w:t xml:space="preserve">s </w:t>
      </w:r>
      <w:r w:rsidR="003C5E6F">
        <w:t>«</w:t>
      </w:r>
      <w:r w:rsidR="00021064">
        <w:rPr>
          <w:rFonts w:ascii="Arial" w:hAnsi="Arial" w:cs="Arial"/>
        </w:rPr>
        <w:t> </w:t>
      </w:r>
      <w:r w:rsidR="003C5E6F">
        <w:t>C</w:t>
      </w:r>
      <w:r w:rsidRPr="00645D4B">
        <w:t>amp de jour</w:t>
      </w:r>
      <w:r w:rsidR="00021064">
        <w:rPr>
          <w:rFonts w:ascii="Arial" w:hAnsi="Arial" w:cs="Arial"/>
        </w:rPr>
        <w:t> </w:t>
      </w:r>
      <w:r w:rsidR="003C5E6F">
        <w:t>»</w:t>
      </w:r>
      <w:r w:rsidRPr="00645D4B">
        <w:t xml:space="preserve"> et 10</w:t>
      </w:r>
      <w:r w:rsidRPr="00645D4B">
        <w:rPr>
          <w:rFonts w:ascii="Arial" w:hAnsi="Arial" w:cs="Arial"/>
        </w:rPr>
        <w:t> </w:t>
      </w:r>
      <w:r w:rsidRPr="00645D4B">
        <w:t>000</w:t>
      </w:r>
      <w:r w:rsidRPr="00645D4B">
        <w:rPr>
          <w:rFonts w:cs="Lato"/>
        </w:rPr>
        <w:t> </w:t>
      </w:r>
      <w:r w:rsidRPr="00645D4B">
        <w:t>$ pour des activit</w:t>
      </w:r>
      <w:r w:rsidRPr="00645D4B">
        <w:rPr>
          <w:rFonts w:cs="Lato"/>
        </w:rPr>
        <w:t>é</w:t>
      </w:r>
      <w:r w:rsidRPr="00645D4B">
        <w:t xml:space="preserve">s </w:t>
      </w:r>
      <w:r w:rsidR="003C5E6F">
        <w:t>«</w:t>
      </w:r>
      <w:r w:rsidR="00021064">
        <w:rPr>
          <w:rFonts w:ascii="Arial" w:hAnsi="Arial" w:cs="Arial"/>
        </w:rPr>
        <w:t> </w:t>
      </w:r>
      <w:r w:rsidR="003C5E6F">
        <w:t>Physiquement actif</w:t>
      </w:r>
      <w:r w:rsidR="00021064">
        <w:rPr>
          <w:rFonts w:ascii="Arial" w:hAnsi="Arial" w:cs="Arial"/>
        </w:rPr>
        <w:t> </w:t>
      </w:r>
      <w:r w:rsidR="003C5E6F">
        <w:t>»</w:t>
      </w:r>
      <w:r w:rsidR="008D44D9">
        <w:t>.</w:t>
      </w:r>
      <w:r w:rsidRPr="00645D4B">
        <w:t xml:space="preserve"> </w:t>
      </w:r>
      <w:r w:rsidR="008D44D9">
        <w:t>E</w:t>
      </w:r>
      <w:r w:rsidRPr="00645D4B">
        <w:t>n cours d’année</w:t>
      </w:r>
      <w:r w:rsidR="000240A6">
        <w:t>,</w:t>
      </w:r>
      <w:r w:rsidRPr="00645D4B">
        <w:t xml:space="preserve"> vous décidez de retirer la</w:t>
      </w:r>
      <w:r w:rsidR="003C5E6F">
        <w:t xml:space="preserve"> partie de la</w:t>
      </w:r>
      <w:r w:rsidRPr="00645D4B">
        <w:t xml:space="preserve"> demande pour des activités régulières ou </w:t>
      </w:r>
      <w:r w:rsidR="008D44D9">
        <w:t>en fin d’année</w:t>
      </w:r>
      <w:r w:rsidRPr="00645D4B">
        <w:t xml:space="preserve"> vous n’</w:t>
      </w:r>
      <w:r w:rsidR="008D44D9">
        <w:t xml:space="preserve">avez pas offert </w:t>
      </w:r>
      <w:r w:rsidRPr="00645D4B">
        <w:t>ces activités</w:t>
      </w:r>
      <w:r w:rsidR="003C5E6F">
        <w:t> :</w:t>
      </w:r>
      <w:r w:rsidRPr="00645D4B">
        <w:t xml:space="preserve"> vous perd</w:t>
      </w:r>
      <w:r w:rsidR="008D44D9">
        <w:t>r</w:t>
      </w:r>
      <w:r w:rsidRPr="00645D4B">
        <w:t>ez le financement</w:t>
      </w:r>
      <w:r w:rsidR="003C5E6F">
        <w:t xml:space="preserve"> «</w:t>
      </w:r>
      <w:r w:rsidR="00021064">
        <w:rPr>
          <w:rFonts w:ascii="Arial" w:hAnsi="Arial" w:cs="Arial"/>
        </w:rPr>
        <w:t> </w:t>
      </w:r>
      <w:r w:rsidR="003C5E6F">
        <w:t>Physiquement actif</w:t>
      </w:r>
      <w:r w:rsidR="00021064">
        <w:rPr>
          <w:rFonts w:ascii="Arial" w:hAnsi="Arial" w:cs="Arial"/>
        </w:rPr>
        <w:t> </w:t>
      </w:r>
      <w:r w:rsidR="003C5E6F">
        <w:t>»</w:t>
      </w:r>
      <w:r w:rsidRPr="00645D4B">
        <w:t xml:space="preserve">. Même si la reddition de compte </w:t>
      </w:r>
      <w:r w:rsidR="003C5E6F">
        <w:t>«</w:t>
      </w:r>
      <w:r w:rsidR="00021064">
        <w:rPr>
          <w:rFonts w:ascii="Arial" w:hAnsi="Arial" w:cs="Arial"/>
        </w:rPr>
        <w:t> </w:t>
      </w:r>
      <w:r w:rsidR="003C5E6F">
        <w:t>C</w:t>
      </w:r>
      <w:r w:rsidRPr="00645D4B">
        <w:t>amp de jour</w:t>
      </w:r>
      <w:r w:rsidR="00021064">
        <w:rPr>
          <w:rFonts w:ascii="Arial" w:hAnsi="Arial" w:cs="Arial"/>
        </w:rPr>
        <w:t> </w:t>
      </w:r>
      <w:r w:rsidR="003C5E6F">
        <w:t>»</w:t>
      </w:r>
      <w:r w:rsidRPr="00645D4B">
        <w:t xml:space="preserve"> présente des dépenses </w:t>
      </w:r>
      <w:r w:rsidR="008D44D9">
        <w:t xml:space="preserve">en salaire </w:t>
      </w:r>
      <w:r w:rsidRPr="00645D4B">
        <w:t>de 20</w:t>
      </w:r>
      <w:r w:rsidRPr="00645D4B">
        <w:rPr>
          <w:rFonts w:ascii="Arial" w:hAnsi="Arial" w:cs="Arial"/>
        </w:rPr>
        <w:t> </w:t>
      </w:r>
      <w:r w:rsidRPr="00645D4B">
        <w:t>000</w:t>
      </w:r>
      <w:r w:rsidRPr="00645D4B">
        <w:rPr>
          <w:rFonts w:cs="Lato"/>
        </w:rPr>
        <w:t> </w:t>
      </w:r>
      <w:r w:rsidRPr="00645D4B">
        <w:t>$, il ne sera pas possible de transf</w:t>
      </w:r>
      <w:r w:rsidRPr="00645D4B">
        <w:rPr>
          <w:rFonts w:cs="Lato"/>
        </w:rPr>
        <w:t>é</w:t>
      </w:r>
      <w:r w:rsidRPr="00645D4B">
        <w:t>rer le montant octroy</w:t>
      </w:r>
      <w:r w:rsidRPr="00645D4B">
        <w:rPr>
          <w:rFonts w:cs="Lato"/>
        </w:rPr>
        <w:t>é</w:t>
      </w:r>
      <w:r w:rsidRPr="00645D4B">
        <w:t xml:space="preserve"> pour des activit</w:t>
      </w:r>
      <w:r w:rsidRPr="00645D4B">
        <w:rPr>
          <w:rFonts w:cs="Lato"/>
        </w:rPr>
        <w:t>é</w:t>
      </w:r>
      <w:r w:rsidRPr="00645D4B">
        <w:t>s r</w:t>
      </w:r>
      <w:r w:rsidRPr="00645D4B">
        <w:rPr>
          <w:rFonts w:cs="Lato"/>
        </w:rPr>
        <w:t>é</w:t>
      </w:r>
      <w:r w:rsidRPr="00645D4B">
        <w:t>guli</w:t>
      </w:r>
      <w:r w:rsidRPr="00645D4B">
        <w:rPr>
          <w:rFonts w:cs="Lato"/>
        </w:rPr>
        <w:t>è</w:t>
      </w:r>
      <w:r w:rsidRPr="00645D4B">
        <w:t xml:space="preserve">res pour combler le manque </w:t>
      </w:r>
      <w:r w:rsidRPr="00645D4B">
        <w:rPr>
          <w:rFonts w:cs="Lato"/>
        </w:rPr>
        <w:t>à</w:t>
      </w:r>
      <w:r w:rsidRPr="00645D4B">
        <w:t xml:space="preserve"> gagner g</w:t>
      </w:r>
      <w:r w:rsidRPr="00645D4B">
        <w:rPr>
          <w:rFonts w:cs="Lato"/>
        </w:rPr>
        <w:t>é</w:t>
      </w:r>
      <w:r w:rsidRPr="00645D4B">
        <w:t>n</w:t>
      </w:r>
      <w:r w:rsidRPr="00645D4B">
        <w:rPr>
          <w:rFonts w:cs="Lato"/>
        </w:rPr>
        <w:t>é</w:t>
      </w:r>
      <w:r w:rsidRPr="00645D4B">
        <w:t>r</w:t>
      </w:r>
      <w:r w:rsidRPr="00645D4B">
        <w:rPr>
          <w:rFonts w:cs="Lato"/>
        </w:rPr>
        <w:t>é</w:t>
      </w:r>
      <w:r w:rsidRPr="00645D4B">
        <w:t xml:space="preserve"> par les services rendus lors du camp de jour.</w:t>
      </w:r>
    </w:p>
    <w:p w14:paraId="4AA91F64" w14:textId="77777777" w:rsidR="00F34437" w:rsidRPr="00645D4B" w:rsidRDefault="00F34437" w:rsidP="00223DAE">
      <w:pPr>
        <w:pStyle w:val="Titre3-soustitre"/>
      </w:pPr>
      <w:bookmarkStart w:id="90" w:name="_Toc158631820"/>
      <w:r w:rsidRPr="00645D4B">
        <w:t>Mesure de prévention de la fraude</w:t>
      </w:r>
      <w:bookmarkEnd w:id="90"/>
    </w:p>
    <w:p w14:paraId="552621A2" w14:textId="48828EC4" w:rsidR="00F34437" w:rsidRPr="00645D4B" w:rsidRDefault="00F34437" w:rsidP="00C97C53">
      <w:pPr>
        <w:pStyle w:val="textecourant"/>
      </w:pPr>
      <w:r w:rsidRPr="00645D4B">
        <w:t xml:space="preserve">Afin de prévenir les fausses déclarations, AlterGo se réserve le droit de réclamer les talons de paie </w:t>
      </w:r>
      <w:r w:rsidR="008D44D9">
        <w:t>du personnel</w:t>
      </w:r>
      <w:r w:rsidRPr="00645D4B">
        <w:t xml:space="preserve"> accompagnateur afin de valider les dépenses déclarées dans les redditions de compte.</w:t>
      </w:r>
    </w:p>
    <w:p w14:paraId="32E529AE" w14:textId="516BED15" w:rsidR="00F34437" w:rsidRPr="00645D4B" w:rsidRDefault="00F34437" w:rsidP="00C97C53">
      <w:pPr>
        <w:pStyle w:val="textecourant"/>
      </w:pPr>
      <w:r w:rsidRPr="00645D4B">
        <w:t>Chaque année, 10 % des demandes feront l’objet d’une vérification aléatoire. Les organisations sélectionnées devront transmettre les talons de paie de tou</w:t>
      </w:r>
      <w:r w:rsidR="008D44D9">
        <w:t>s</w:t>
      </w:r>
      <w:r w:rsidRPr="00645D4B">
        <w:t xml:space="preserve"> le</w:t>
      </w:r>
      <w:r w:rsidR="008D44D9">
        <w:t>s membres du personnel</w:t>
      </w:r>
      <w:r w:rsidR="008E660D">
        <w:t xml:space="preserve"> d</w:t>
      </w:r>
      <w:r w:rsidR="005A45D3">
        <w:t>’</w:t>
      </w:r>
      <w:r w:rsidRPr="00645D4B">
        <w:t>accompagn</w:t>
      </w:r>
      <w:r w:rsidR="008E660D">
        <w:t>ement</w:t>
      </w:r>
      <w:r w:rsidRPr="00645D4B">
        <w:t xml:space="preserve"> répertoriés dans la reddition de compte.</w:t>
      </w:r>
    </w:p>
    <w:p w14:paraId="1C7CCC48" w14:textId="75C27F21" w:rsidR="00F34437" w:rsidRPr="00645D4B" w:rsidRDefault="00F34437" w:rsidP="00C97C53">
      <w:pPr>
        <w:pStyle w:val="textecourant"/>
      </w:pPr>
      <w:r w:rsidRPr="00645D4B">
        <w:t xml:space="preserve">Si on constate de fausses déclarations lors des vérifications, l’organisation verra son financement </w:t>
      </w:r>
      <w:r w:rsidR="008D44D9">
        <w:t xml:space="preserve">pour l’année en cours </w:t>
      </w:r>
      <w:r w:rsidRPr="00645D4B">
        <w:t>retiré et elle ne sera pas admissible au programme pour les 3 années suivant les fausses déclarations.</w:t>
      </w:r>
    </w:p>
    <w:p w14:paraId="7AB5B859" w14:textId="77777777" w:rsidR="00F34437" w:rsidRPr="00645D4B" w:rsidRDefault="00F34437" w:rsidP="00F34437">
      <w:pPr>
        <w:spacing w:line="276" w:lineRule="auto"/>
        <w:rPr>
          <w:rFonts w:eastAsiaTheme="minorHAnsi" w:cs="Arial"/>
          <w:bCs/>
          <w:color w:val="0081CB"/>
          <w:sz w:val="36"/>
          <w:szCs w:val="32"/>
          <w:lang w:eastAsia="en-US"/>
        </w:rPr>
      </w:pPr>
      <w:r w:rsidRPr="00645D4B">
        <w:br w:type="page"/>
      </w:r>
    </w:p>
    <w:p w14:paraId="286E3880" w14:textId="77777777" w:rsidR="00F34437" w:rsidRPr="00645D4B" w:rsidRDefault="00F34437" w:rsidP="007518C8">
      <w:pPr>
        <w:pStyle w:val="Titre1"/>
      </w:pPr>
      <w:bookmarkStart w:id="91" w:name="_Toc125549560"/>
      <w:bookmarkStart w:id="92" w:name="_Toc158631821"/>
      <w:r w:rsidRPr="00645D4B">
        <w:lastRenderedPageBreak/>
        <w:t>Engagements</w:t>
      </w:r>
      <w:bookmarkEnd w:id="91"/>
      <w:bookmarkEnd w:id="92"/>
    </w:p>
    <w:p w14:paraId="2D1ED62D" w14:textId="77777777" w:rsidR="00A839E6" w:rsidRDefault="00F34437" w:rsidP="00C97C53">
      <w:pPr>
        <w:pStyle w:val="textecourant"/>
      </w:pPr>
      <w:r w:rsidRPr="00645D4B">
        <w:t>L’aide financière sera accordée sous réserve de l’approbation du programme et des crédits par le Conseil du trésor.</w:t>
      </w:r>
      <w:r w:rsidR="00A839E6" w:rsidRPr="00A839E6">
        <w:t xml:space="preserve"> </w:t>
      </w:r>
    </w:p>
    <w:p w14:paraId="1C7E3EE7" w14:textId="127F9D08" w:rsidR="00F34437" w:rsidRPr="003C5E6F" w:rsidRDefault="00F34437" w:rsidP="003C5E6F">
      <w:pPr>
        <w:pStyle w:val="textecourant"/>
        <w:rPr>
          <w:b/>
          <w:bCs/>
        </w:rPr>
      </w:pPr>
      <w:r w:rsidRPr="003C5E6F">
        <w:rPr>
          <w:b/>
          <w:bCs/>
        </w:rPr>
        <w:t>L’organisation demanderesse s’engage à :</w:t>
      </w:r>
    </w:p>
    <w:p w14:paraId="323FD73F" w14:textId="39C7DCE2" w:rsidR="00F34437" w:rsidRPr="00645D4B" w:rsidRDefault="00F34437" w:rsidP="009847EE">
      <w:pPr>
        <w:pStyle w:val="Puce"/>
      </w:pPr>
      <w:r w:rsidRPr="00645D4B">
        <w:t>Avoir lu et compris le Guide du PALÎM 202</w:t>
      </w:r>
      <w:r w:rsidR="00DA06F0">
        <w:t>4</w:t>
      </w:r>
      <w:r w:rsidRPr="00645D4B">
        <w:t>-202</w:t>
      </w:r>
      <w:r w:rsidR="00DA06F0">
        <w:t>5</w:t>
      </w:r>
      <w:r w:rsidR="008E660D">
        <w:t>.</w:t>
      </w:r>
    </w:p>
    <w:p w14:paraId="56314F9F" w14:textId="4371987A" w:rsidR="00F34437" w:rsidRPr="00645D4B" w:rsidRDefault="00F34437" w:rsidP="009847EE">
      <w:pPr>
        <w:pStyle w:val="Puce"/>
      </w:pPr>
      <w:r w:rsidRPr="00645D4B">
        <w:t>Soutenir l</w:t>
      </w:r>
      <w:r w:rsidRPr="00645D4B">
        <w:rPr>
          <w:rFonts w:cs="Lato"/>
        </w:rPr>
        <w:t>’</w:t>
      </w:r>
      <w:r w:rsidRPr="00645D4B">
        <w:t>inclusion sociale de la personne dans ses programmes de loisir</w:t>
      </w:r>
      <w:r w:rsidR="008E660D">
        <w:t>.</w:t>
      </w:r>
    </w:p>
    <w:p w14:paraId="3CC86865" w14:textId="77F35A02" w:rsidR="00F34437" w:rsidRPr="00645D4B" w:rsidRDefault="00F34437" w:rsidP="009847EE">
      <w:pPr>
        <w:pStyle w:val="Puce"/>
      </w:pPr>
      <w:r w:rsidRPr="00645D4B">
        <w:t>Prendre les mesures n</w:t>
      </w:r>
      <w:r w:rsidRPr="00645D4B">
        <w:rPr>
          <w:rFonts w:cs="Lato"/>
        </w:rPr>
        <w:t>é</w:t>
      </w:r>
      <w:r w:rsidRPr="00645D4B">
        <w:t xml:space="preserve">cessaires pour </w:t>
      </w:r>
      <w:r w:rsidRPr="00645D4B">
        <w:rPr>
          <w:rFonts w:cs="Lato"/>
        </w:rPr>
        <w:t>é</w:t>
      </w:r>
      <w:r w:rsidRPr="00645D4B">
        <w:t>valuer les besoins d</w:t>
      </w:r>
      <w:r w:rsidRPr="00645D4B">
        <w:rPr>
          <w:rFonts w:cs="Lato"/>
        </w:rPr>
        <w:t>’</w:t>
      </w:r>
      <w:r w:rsidRPr="00645D4B">
        <w:t>accompagnement pour optimiser la participation des personnes handicapées aux activités et établir les possibilités de jumelage</w:t>
      </w:r>
      <w:r w:rsidR="008E660D">
        <w:t>.</w:t>
      </w:r>
    </w:p>
    <w:p w14:paraId="6F59B82A" w14:textId="4DD0E8D3" w:rsidR="00F34437" w:rsidRPr="00645D4B" w:rsidRDefault="00F34437" w:rsidP="009847EE">
      <w:pPr>
        <w:pStyle w:val="Puce"/>
      </w:pPr>
      <w:r w:rsidRPr="00645D4B">
        <w:t>Assumer les responsabilit</w:t>
      </w:r>
      <w:r w:rsidRPr="00645D4B">
        <w:rPr>
          <w:rFonts w:cs="Lato"/>
        </w:rPr>
        <w:t>é</w:t>
      </w:r>
      <w:r w:rsidRPr="00645D4B">
        <w:t>s l</w:t>
      </w:r>
      <w:r w:rsidRPr="00645D4B">
        <w:rPr>
          <w:rFonts w:cs="Lato"/>
        </w:rPr>
        <w:t>é</w:t>
      </w:r>
      <w:r w:rsidRPr="00645D4B">
        <w:t xml:space="preserve">gales quant </w:t>
      </w:r>
      <w:r w:rsidRPr="00645D4B">
        <w:rPr>
          <w:rFonts w:cs="Lato"/>
        </w:rPr>
        <w:t>à</w:t>
      </w:r>
      <w:r w:rsidRPr="00645D4B">
        <w:t xml:space="preserve"> la s</w:t>
      </w:r>
      <w:r w:rsidRPr="00645D4B">
        <w:rPr>
          <w:rFonts w:cs="Lato"/>
        </w:rPr>
        <w:t>é</w:t>
      </w:r>
      <w:r w:rsidRPr="00645D4B">
        <w:t xml:space="preserve">lection, </w:t>
      </w:r>
      <w:r w:rsidRPr="00645D4B">
        <w:rPr>
          <w:rFonts w:cs="Lato"/>
        </w:rPr>
        <w:t>à</w:t>
      </w:r>
      <w:r w:rsidRPr="00645D4B">
        <w:t xml:space="preserve"> l</w:t>
      </w:r>
      <w:r w:rsidRPr="00645D4B">
        <w:rPr>
          <w:rFonts w:cs="Lato"/>
        </w:rPr>
        <w:t>’</w:t>
      </w:r>
      <w:r w:rsidRPr="00645D4B">
        <w:t xml:space="preserve">embauche, </w:t>
      </w:r>
      <w:r w:rsidRPr="00645D4B">
        <w:rPr>
          <w:rFonts w:cs="Lato"/>
        </w:rPr>
        <w:t>à</w:t>
      </w:r>
      <w:r w:rsidRPr="00645D4B">
        <w:t xml:space="preserve"> l</w:t>
      </w:r>
      <w:r w:rsidRPr="00645D4B">
        <w:rPr>
          <w:rFonts w:cs="Lato"/>
        </w:rPr>
        <w:t>’</w:t>
      </w:r>
      <w:r w:rsidRPr="00645D4B">
        <w:t xml:space="preserve">encadrement et </w:t>
      </w:r>
      <w:r w:rsidRPr="00645D4B">
        <w:rPr>
          <w:rFonts w:cs="Lato"/>
        </w:rPr>
        <w:t>à</w:t>
      </w:r>
      <w:r w:rsidRPr="00645D4B">
        <w:t xml:space="preserve"> la r</w:t>
      </w:r>
      <w:r w:rsidRPr="00645D4B">
        <w:rPr>
          <w:rFonts w:cs="Lato"/>
        </w:rPr>
        <w:t>é</w:t>
      </w:r>
      <w:r w:rsidRPr="00645D4B">
        <w:t>mun</w:t>
      </w:r>
      <w:r w:rsidRPr="00645D4B">
        <w:rPr>
          <w:rFonts w:cs="Lato"/>
        </w:rPr>
        <w:t>é</w:t>
      </w:r>
      <w:r w:rsidRPr="00645D4B">
        <w:t>ration du personnel d</w:t>
      </w:r>
      <w:r w:rsidRPr="00645D4B">
        <w:rPr>
          <w:rFonts w:cs="Lato"/>
        </w:rPr>
        <w:t>’</w:t>
      </w:r>
      <w:r w:rsidRPr="00645D4B">
        <w:t>accompagnement</w:t>
      </w:r>
      <w:r w:rsidR="008E660D">
        <w:t>.</w:t>
      </w:r>
    </w:p>
    <w:p w14:paraId="5FFB1C6A" w14:textId="6280C848" w:rsidR="00F34437" w:rsidRPr="00645D4B" w:rsidRDefault="00F34437" w:rsidP="009847EE">
      <w:pPr>
        <w:pStyle w:val="Puce"/>
      </w:pPr>
      <w:r w:rsidRPr="00645D4B">
        <w:t>Vérifier les antécédents judiciaires d</w:t>
      </w:r>
      <w:r w:rsidR="00DA06F0">
        <w:t>u personnel</w:t>
      </w:r>
      <w:r w:rsidRPr="00645D4B">
        <w:t xml:space="preserve"> accompagnateur embauché</w:t>
      </w:r>
      <w:r w:rsidR="008E660D">
        <w:t>.</w:t>
      </w:r>
    </w:p>
    <w:p w14:paraId="3F7E03C5" w14:textId="01906600" w:rsidR="00F34437" w:rsidRPr="00645D4B" w:rsidRDefault="00F34437" w:rsidP="009847EE">
      <w:pPr>
        <w:pStyle w:val="Puce"/>
      </w:pPr>
      <w:r w:rsidRPr="00645D4B">
        <w:t>S</w:t>
      </w:r>
      <w:r w:rsidRPr="00645D4B">
        <w:rPr>
          <w:rFonts w:cs="Lato"/>
        </w:rPr>
        <w:t>’</w:t>
      </w:r>
      <w:r w:rsidRPr="00645D4B">
        <w:t>assurer que le personnel d</w:t>
      </w:r>
      <w:r w:rsidRPr="00645D4B">
        <w:rPr>
          <w:rFonts w:cs="Lato"/>
        </w:rPr>
        <w:t>’</w:t>
      </w:r>
      <w:r w:rsidRPr="00645D4B">
        <w:t>accompagnement ait minimalement re</w:t>
      </w:r>
      <w:r w:rsidRPr="00645D4B">
        <w:rPr>
          <w:rFonts w:cs="Lato"/>
        </w:rPr>
        <w:t>ç</w:t>
      </w:r>
      <w:r w:rsidRPr="00645D4B">
        <w:t xml:space="preserve">u une formation </w:t>
      </w:r>
      <w:r w:rsidRPr="00645D4B">
        <w:rPr>
          <w:rFonts w:cs="Lato"/>
        </w:rPr>
        <w:t>à</w:t>
      </w:r>
      <w:r w:rsidRPr="00645D4B">
        <w:t xml:space="preserve"> l</w:t>
      </w:r>
      <w:r w:rsidRPr="00645D4B">
        <w:rPr>
          <w:rFonts w:cs="Lato"/>
        </w:rPr>
        <w:t>’</w:t>
      </w:r>
      <w:r w:rsidRPr="00645D4B">
        <w:t>accompagnement en loisir pour les personnes handicap</w:t>
      </w:r>
      <w:r w:rsidRPr="00645D4B">
        <w:rPr>
          <w:rFonts w:cs="Lato"/>
        </w:rPr>
        <w:t>é</w:t>
      </w:r>
      <w:r w:rsidRPr="00645D4B">
        <w:t>es</w:t>
      </w:r>
      <w:r w:rsidR="008E660D">
        <w:t>.</w:t>
      </w:r>
    </w:p>
    <w:p w14:paraId="606380AB" w14:textId="1BA5BA6F" w:rsidR="00F34437" w:rsidRPr="00645D4B" w:rsidRDefault="00F34437" w:rsidP="009847EE">
      <w:pPr>
        <w:pStyle w:val="Puce"/>
      </w:pPr>
      <w:r w:rsidRPr="00645D4B">
        <w:t>Financer de fa</w:t>
      </w:r>
      <w:r w:rsidRPr="00645D4B">
        <w:rPr>
          <w:rFonts w:cs="Lato"/>
        </w:rPr>
        <w:t>ç</w:t>
      </w:r>
      <w:r w:rsidRPr="00645D4B">
        <w:t>on autonome l</w:t>
      </w:r>
      <w:r w:rsidR="00DA06F0">
        <w:t>a partie d</w:t>
      </w:r>
      <w:r w:rsidRPr="00645D4B">
        <w:t>es services d</w:t>
      </w:r>
      <w:r w:rsidRPr="00645D4B">
        <w:rPr>
          <w:rFonts w:cs="Lato"/>
        </w:rPr>
        <w:t>’</w:t>
      </w:r>
      <w:r w:rsidRPr="00645D4B">
        <w:t>accompagnement qui ne sont pas couverts par le programme</w:t>
      </w:r>
      <w:r w:rsidR="008E660D">
        <w:t>.</w:t>
      </w:r>
    </w:p>
    <w:p w14:paraId="644C13BC" w14:textId="3FEE0326" w:rsidR="00F34437" w:rsidRPr="00645D4B" w:rsidRDefault="00F34437" w:rsidP="009847EE">
      <w:pPr>
        <w:pStyle w:val="Puce"/>
      </w:pPr>
      <w:r w:rsidRPr="00645D4B">
        <w:t>R</w:t>
      </w:r>
      <w:r w:rsidRPr="00645D4B">
        <w:rPr>
          <w:rFonts w:cs="Lato"/>
        </w:rPr>
        <w:t>é</w:t>
      </w:r>
      <w:r w:rsidRPr="00645D4B">
        <w:t xml:space="preserve">pondre </w:t>
      </w:r>
      <w:r w:rsidRPr="00645D4B">
        <w:rPr>
          <w:rFonts w:cs="Lato"/>
        </w:rPr>
        <w:t>à</w:t>
      </w:r>
      <w:r w:rsidRPr="00645D4B">
        <w:t xml:space="preserve"> toute demande d</w:t>
      </w:r>
      <w:r w:rsidRPr="00645D4B">
        <w:rPr>
          <w:rFonts w:cs="Lato"/>
        </w:rPr>
        <w:t>’</w:t>
      </w:r>
      <w:r w:rsidRPr="00645D4B">
        <w:t>information suppl</w:t>
      </w:r>
      <w:r w:rsidRPr="00645D4B">
        <w:rPr>
          <w:rFonts w:cs="Lato"/>
        </w:rPr>
        <w:t>é</w:t>
      </w:r>
      <w:r w:rsidRPr="00645D4B">
        <w:t>mentaire de la part d</w:t>
      </w:r>
      <w:r w:rsidRPr="00645D4B">
        <w:rPr>
          <w:rFonts w:cs="Lato"/>
        </w:rPr>
        <w:t>’</w:t>
      </w:r>
      <w:r w:rsidRPr="00645D4B">
        <w:t>AlterGo, et ce, dans les d</w:t>
      </w:r>
      <w:r w:rsidRPr="00645D4B">
        <w:rPr>
          <w:rFonts w:cs="Lato"/>
        </w:rPr>
        <w:t>é</w:t>
      </w:r>
      <w:r w:rsidRPr="00645D4B">
        <w:t>lais prescrits</w:t>
      </w:r>
      <w:r w:rsidR="008E660D">
        <w:t>.</w:t>
      </w:r>
      <w:r w:rsidRPr="00645D4B">
        <w:t xml:space="preserve"> </w:t>
      </w:r>
    </w:p>
    <w:p w14:paraId="559DF78D" w14:textId="28FBB172" w:rsidR="00F34437" w:rsidRPr="00645D4B" w:rsidRDefault="00F34437" w:rsidP="009847EE">
      <w:pPr>
        <w:pStyle w:val="Puce"/>
      </w:pPr>
      <w:r w:rsidRPr="00645D4B">
        <w:t>Rembourser les sommes non d</w:t>
      </w:r>
      <w:r w:rsidRPr="00645D4B">
        <w:rPr>
          <w:rFonts w:cs="Lato"/>
        </w:rPr>
        <w:t>é</w:t>
      </w:r>
      <w:r w:rsidRPr="00645D4B">
        <w:t>pens</w:t>
      </w:r>
      <w:r w:rsidRPr="00645D4B">
        <w:rPr>
          <w:rFonts w:cs="Lato"/>
        </w:rPr>
        <w:t>é</w:t>
      </w:r>
      <w:r w:rsidRPr="00645D4B">
        <w:t>es</w:t>
      </w:r>
      <w:r w:rsidR="008E660D">
        <w:t>.</w:t>
      </w:r>
    </w:p>
    <w:p w14:paraId="282EB76A" w14:textId="77777777" w:rsidR="00F34437" w:rsidRPr="00645D4B" w:rsidRDefault="00F34437" w:rsidP="009847EE">
      <w:pPr>
        <w:pStyle w:val="Puce"/>
      </w:pPr>
      <w:r w:rsidRPr="00645D4B">
        <w:t>Mentionner la participation financi</w:t>
      </w:r>
      <w:r w:rsidRPr="00645D4B">
        <w:rPr>
          <w:rFonts w:cs="Lato"/>
        </w:rPr>
        <w:t>è</w:t>
      </w:r>
      <w:r w:rsidRPr="00645D4B">
        <w:t>re du minist</w:t>
      </w:r>
      <w:r w:rsidRPr="00645D4B">
        <w:rPr>
          <w:rFonts w:cs="Lato"/>
        </w:rPr>
        <w:t>è</w:t>
      </w:r>
      <w:r w:rsidRPr="00645D4B">
        <w:t>re de l</w:t>
      </w:r>
      <w:r w:rsidRPr="00645D4B">
        <w:rPr>
          <w:rFonts w:cs="Lato"/>
        </w:rPr>
        <w:t>’É</w:t>
      </w:r>
      <w:r w:rsidRPr="00645D4B">
        <w:t>ducation du Qu</w:t>
      </w:r>
      <w:r w:rsidRPr="00645D4B">
        <w:rPr>
          <w:rFonts w:cs="Lato"/>
        </w:rPr>
        <w:t>é</w:t>
      </w:r>
      <w:r w:rsidRPr="00645D4B">
        <w:t>bec dans toutes ses communications et publications, une fois le financement accordé. Les logos officiels sont fournis sur demande.</w:t>
      </w:r>
    </w:p>
    <w:p w14:paraId="4D26454D" w14:textId="77777777" w:rsidR="003C5E6F" w:rsidRDefault="003C5E6F">
      <w:pPr>
        <w:rPr>
          <w:rFonts w:eastAsiaTheme="minorEastAsia" w:cstheme="minorBidi"/>
          <w:color w:val="636569" w:themeColor="accent3"/>
          <w:szCs w:val="22"/>
          <w:lang w:eastAsia="en-US"/>
        </w:rPr>
      </w:pPr>
      <w:r>
        <w:br w:type="page"/>
      </w:r>
    </w:p>
    <w:p w14:paraId="233F1329" w14:textId="46D0A3BC" w:rsidR="00F34437" w:rsidRPr="00645D4B" w:rsidRDefault="00F34437" w:rsidP="009847EE">
      <w:pPr>
        <w:pStyle w:val="Puce"/>
      </w:pPr>
      <w:r w:rsidRPr="00645D4B">
        <w:lastRenderedPageBreak/>
        <w:t xml:space="preserve">Remplir </w:t>
      </w:r>
      <w:r w:rsidR="00E463FC" w:rsidRPr="00645D4B">
        <w:t xml:space="preserve">et retourner </w:t>
      </w:r>
      <w:r w:rsidRPr="00645D4B">
        <w:t>le rapport final</w:t>
      </w:r>
      <w:r w:rsidR="00E463FC" w:rsidRPr="00645D4B">
        <w:t xml:space="preserve"> au plus tard</w:t>
      </w:r>
      <w:r w:rsidRPr="00645D4B">
        <w:t> :</w:t>
      </w:r>
    </w:p>
    <w:p w14:paraId="45CEC178" w14:textId="5AD31C1C" w:rsidR="00F34437" w:rsidRPr="00645D4B" w:rsidRDefault="00E463FC" w:rsidP="00A27D6C">
      <w:pPr>
        <w:pStyle w:val="Paragraphedeliste"/>
      </w:pPr>
      <w:r w:rsidRPr="00645D4B">
        <w:t>L</w:t>
      </w:r>
      <w:r w:rsidR="00F34437" w:rsidRPr="00645D4B">
        <w:t>e 30 septembre 202</w:t>
      </w:r>
      <w:r w:rsidRPr="00645D4B">
        <w:t>4</w:t>
      </w:r>
      <w:r w:rsidR="00F34437" w:rsidRPr="00645D4B">
        <w:t xml:space="preserve"> dans le cas d’une demande concernant uniquement les camps de jour</w:t>
      </w:r>
      <w:r w:rsidR="008E660D">
        <w:t>.</w:t>
      </w:r>
    </w:p>
    <w:p w14:paraId="27E0ED90" w14:textId="4A7B5412" w:rsidR="00F34437" w:rsidRPr="00645D4B" w:rsidRDefault="00F34437" w:rsidP="00A27D6C">
      <w:pPr>
        <w:pStyle w:val="Paragraphedeliste"/>
      </w:pPr>
      <w:r w:rsidRPr="00645D4B">
        <w:t xml:space="preserve">Le </w:t>
      </w:r>
      <w:r w:rsidR="00DA06F0">
        <w:t>5</w:t>
      </w:r>
      <w:r w:rsidR="00035B99">
        <w:t> </w:t>
      </w:r>
      <w:r w:rsidR="00DA06F0">
        <w:t>avril</w:t>
      </w:r>
      <w:r w:rsidRPr="00645D4B">
        <w:t xml:space="preserve"> 202</w:t>
      </w:r>
      <w:r w:rsidR="00E463FC" w:rsidRPr="00645D4B">
        <w:t>5</w:t>
      </w:r>
      <w:r w:rsidRPr="00645D4B">
        <w:t xml:space="preserve"> pour les demandes incluant </w:t>
      </w:r>
      <w:r w:rsidR="003C5E6F">
        <w:t>des services de type «</w:t>
      </w:r>
      <w:r w:rsidR="00021064">
        <w:rPr>
          <w:rFonts w:ascii="Arial" w:hAnsi="Arial" w:cs="Arial"/>
        </w:rPr>
        <w:t> </w:t>
      </w:r>
      <w:r w:rsidR="003C5E6F">
        <w:t>Physiquement actif</w:t>
      </w:r>
      <w:r w:rsidR="00021064">
        <w:rPr>
          <w:rFonts w:ascii="Arial" w:hAnsi="Arial" w:cs="Arial"/>
        </w:rPr>
        <w:t> </w:t>
      </w:r>
      <w:r w:rsidR="003C5E6F">
        <w:t>»</w:t>
      </w:r>
      <w:r w:rsidRPr="00645D4B">
        <w:t>.</w:t>
      </w:r>
    </w:p>
    <w:p w14:paraId="445EF622" w14:textId="0BDBC528" w:rsidR="00F34437" w:rsidRPr="00645D4B" w:rsidRDefault="00FE1765" w:rsidP="00C97C53">
      <w:pPr>
        <w:pStyle w:val="textecourant"/>
      </w:pPr>
      <w:r>
        <w:t>Par exemple, s</w:t>
      </w:r>
      <w:r w:rsidR="00F34437" w:rsidRPr="00645D4B">
        <w:t xml:space="preserve">i vous avez demandé </w:t>
      </w:r>
      <w:r w:rsidR="00E463FC" w:rsidRPr="00645D4B">
        <w:t xml:space="preserve">une aide financière </w:t>
      </w:r>
      <w:r w:rsidR="002C6115">
        <w:t>«</w:t>
      </w:r>
      <w:r w:rsidR="00021064">
        <w:rPr>
          <w:rFonts w:ascii="Arial" w:hAnsi="Arial" w:cs="Arial"/>
        </w:rPr>
        <w:t> </w:t>
      </w:r>
      <w:r w:rsidR="00223DAE" w:rsidRPr="00645D4B">
        <w:t>C</w:t>
      </w:r>
      <w:r w:rsidR="00F34437" w:rsidRPr="00645D4B">
        <w:t>amp de jour</w:t>
      </w:r>
      <w:r w:rsidR="00021064">
        <w:rPr>
          <w:rFonts w:ascii="Arial" w:hAnsi="Arial" w:cs="Arial"/>
        </w:rPr>
        <w:t> </w:t>
      </w:r>
      <w:r w:rsidR="002C6115">
        <w:t>»</w:t>
      </w:r>
      <w:r w:rsidR="00F34437" w:rsidRPr="00645D4B">
        <w:t xml:space="preserve"> et </w:t>
      </w:r>
      <w:r w:rsidR="002C6115">
        <w:t>«</w:t>
      </w:r>
      <w:r w:rsidR="00021064">
        <w:rPr>
          <w:rFonts w:ascii="Arial" w:hAnsi="Arial" w:cs="Arial"/>
        </w:rPr>
        <w:t> </w:t>
      </w:r>
      <w:r w:rsidR="00223DAE" w:rsidRPr="00645D4B">
        <w:t>Physiquement</w:t>
      </w:r>
      <w:r w:rsidR="00F34437" w:rsidRPr="00645D4B">
        <w:t xml:space="preserve"> </w:t>
      </w:r>
      <w:r w:rsidR="00223DAE" w:rsidRPr="00645D4B">
        <w:t>actif</w:t>
      </w:r>
      <w:r w:rsidR="00021064">
        <w:rPr>
          <w:rFonts w:ascii="Arial" w:hAnsi="Arial" w:cs="Arial"/>
        </w:rPr>
        <w:t> </w:t>
      </w:r>
      <w:r w:rsidR="002C6115">
        <w:t>»</w:t>
      </w:r>
      <w:r w:rsidR="00223DAE" w:rsidRPr="00645D4B">
        <w:t xml:space="preserve">, </w:t>
      </w:r>
      <w:r w:rsidR="00F34437" w:rsidRPr="00645D4B">
        <w:t>vous devrez fournir 2 rapports.</w:t>
      </w:r>
    </w:p>
    <w:p w14:paraId="6F0E3555" w14:textId="77777777" w:rsidR="00F34437" w:rsidRPr="00645D4B" w:rsidRDefault="00F34437" w:rsidP="00223DAE">
      <w:pPr>
        <w:pStyle w:val="Titre3-soustitre"/>
      </w:pPr>
      <w:bookmarkStart w:id="93" w:name="_Toc158631822"/>
      <w:r w:rsidRPr="00645D4B">
        <w:t>L’organisation demanderesse comprend également que :</w:t>
      </w:r>
      <w:bookmarkEnd w:id="93"/>
    </w:p>
    <w:p w14:paraId="0F20ECDA" w14:textId="03D0B045" w:rsidR="00F34437" w:rsidRPr="00645D4B" w:rsidRDefault="00F34437" w:rsidP="009847EE">
      <w:pPr>
        <w:pStyle w:val="Puce"/>
      </w:pPr>
      <w:r w:rsidRPr="00645D4B">
        <w:t>La demande de soutien financier ainsi que les documents compl</w:t>
      </w:r>
      <w:r w:rsidRPr="00645D4B">
        <w:rPr>
          <w:rFonts w:cs="Lato"/>
        </w:rPr>
        <w:t>é</w:t>
      </w:r>
      <w:r w:rsidRPr="00645D4B">
        <w:t>mentaires exig</w:t>
      </w:r>
      <w:r w:rsidRPr="00645D4B">
        <w:rPr>
          <w:rFonts w:cs="Lato"/>
        </w:rPr>
        <w:t>é</w:t>
      </w:r>
      <w:r w:rsidRPr="00645D4B">
        <w:t xml:space="preserve">s doivent </w:t>
      </w:r>
      <w:r w:rsidRPr="00645D4B">
        <w:rPr>
          <w:rFonts w:cs="Lato"/>
        </w:rPr>
        <w:t>ê</w:t>
      </w:r>
      <w:r w:rsidRPr="00645D4B">
        <w:t>tre conformes et transmis dans les d</w:t>
      </w:r>
      <w:r w:rsidRPr="00645D4B">
        <w:rPr>
          <w:rFonts w:cs="Lato"/>
        </w:rPr>
        <w:t>é</w:t>
      </w:r>
      <w:r w:rsidRPr="00645D4B">
        <w:t>lais requis. Toute fausse d</w:t>
      </w:r>
      <w:r w:rsidRPr="00645D4B">
        <w:rPr>
          <w:rFonts w:cs="Lato"/>
        </w:rPr>
        <w:t>é</w:t>
      </w:r>
      <w:r w:rsidRPr="00645D4B">
        <w:t xml:space="preserve">claration pourrait rendre l’organisation inadmissible </w:t>
      </w:r>
      <w:r w:rsidR="00FE1765">
        <w:t xml:space="preserve">au PALÎM </w:t>
      </w:r>
      <w:r w:rsidRPr="00645D4B">
        <w:t>pour les 3</w:t>
      </w:r>
      <w:r w:rsidR="00035B99">
        <w:t> </w:t>
      </w:r>
      <w:r w:rsidRPr="00645D4B">
        <w:t xml:space="preserve">prochaines années et celle-ci pourrait se voir réclamer des sommes versées antérieurement et utilisées à d’autres fins que celles </w:t>
      </w:r>
      <w:r w:rsidR="00FE1765">
        <w:t>auxquelles</w:t>
      </w:r>
      <w:r w:rsidRPr="00645D4B">
        <w:t xml:space="preserve"> elles étaient destinées.</w:t>
      </w:r>
    </w:p>
    <w:p w14:paraId="7D2B1B1E" w14:textId="6FEA32C3" w:rsidR="00F34437" w:rsidRPr="00645D4B" w:rsidRDefault="00F34437" w:rsidP="009847EE">
      <w:pPr>
        <w:pStyle w:val="Puce"/>
      </w:pPr>
      <w:r w:rsidRPr="00645D4B">
        <w:t>Le PAL</w:t>
      </w:r>
      <w:r w:rsidRPr="00645D4B">
        <w:rPr>
          <w:rFonts w:cs="Lato"/>
        </w:rPr>
        <w:t>Î</w:t>
      </w:r>
      <w:r w:rsidRPr="00645D4B">
        <w:t>M ne peut et ne doit pas être le seul investissement financier servant à l’accompagnement en loisir pour les personnes ayant une limitation fonctionnelle. Le MEQ ne s’engage pas à considérer la totalité de la demande d’une organisation ainsi, l’accompagnement offert ne doit pas dépendre que du financement octroyé par ce programme</w:t>
      </w:r>
      <w:r w:rsidR="008E660D">
        <w:t>.</w:t>
      </w:r>
    </w:p>
    <w:p w14:paraId="79BC4961" w14:textId="78070734" w:rsidR="00F34437" w:rsidRPr="00645D4B" w:rsidRDefault="00F34437" w:rsidP="009847EE">
      <w:pPr>
        <w:pStyle w:val="Puce"/>
      </w:pPr>
      <w:r w:rsidRPr="00645D4B">
        <w:t>L</w:t>
      </w:r>
      <w:r w:rsidRPr="00645D4B">
        <w:rPr>
          <w:rFonts w:cs="Lato"/>
        </w:rPr>
        <w:t>’</w:t>
      </w:r>
      <w:r w:rsidRPr="00645D4B">
        <w:t>organisation est responsable d</w:t>
      </w:r>
      <w:r w:rsidRPr="00645D4B">
        <w:rPr>
          <w:rFonts w:cs="Lato"/>
        </w:rPr>
        <w:t>’</w:t>
      </w:r>
      <w:r w:rsidRPr="00645D4B">
        <w:t xml:space="preserve">aviser AlterGo de tous changements </w:t>
      </w:r>
      <w:r w:rsidRPr="00645D4B">
        <w:rPr>
          <w:rFonts w:cs="Lato"/>
        </w:rPr>
        <w:t>à</w:t>
      </w:r>
      <w:r w:rsidRPr="00645D4B">
        <w:t xml:space="preserve"> son organisation et </w:t>
      </w:r>
      <w:r w:rsidR="00DA06F0">
        <w:t xml:space="preserve">de </w:t>
      </w:r>
      <w:r w:rsidRPr="00645D4B">
        <w:t>tous changements apport</w:t>
      </w:r>
      <w:r w:rsidRPr="00645D4B">
        <w:rPr>
          <w:rFonts w:cs="Lato"/>
        </w:rPr>
        <w:t>é</w:t>
      </w:r>
      <w:r w:rsidRPr="00645D4B">
        <w:t xml:space="preserve">s </w:t>
      </w:r>
      <w:r w:rsidRPr="00645D4B">
        <w:rPr>
          <w:rFonts w:cs="Lato"/>
        </w:rPr>
        <w:t>à</w:t>
      </w:r>
      <w:r w:rsidRPr="00645D4B">
        <w:t xml:space="preserve"> son offre de services en cours d</w:t>
      </w:r>
      <w:r w:rsidRPr="00645D4B">
        <w:rPr>
          <w:rFonts w:cs="Lato"/>
        </w:rPr>
        <w:t>’</w:t>
      </w:r>
      <w:r w:rsidRPr="00645D4B">
        <w:t>ann</w:t>
      </w:r>
      <w:r w:rsidRPr="00645D4B">
        <w:rPr>
          <w:rFonts w:cs="Lato"/>
        </w:rPr>
        <w:t>é</w:t>
      </w:r>
      <w:r w:rsidRPr="00645D4B">
        <w:t xml:space="preserve">e. </w:t>
      </w:r>
    </w:p>
    <w:p w14:paraId="4757F544" w14:textId="77777777" w:rsidR="00F34437" w:rsidRPr="00645D4B" w:rsidRDefault="00F34437" w:rsidP="009847EE">
      <w:pPr>
        <w:pStyle w:val="Puce"/>
      </w:pPr>
      <w:r w:rsidRPr="00645D4B">
        <w:t>L</w:t>
      </w:r>
      <w:r w:rsidRPr="00645D4B">
        <w:rPr>
          <w:rFonts w:cs="Lato"/>
        </w:rPr>
        <w:t>’</w:t>
      </w:r>
      <w:r w:rsidRPr="00645D4B">
        <w:t xml:space="preserve">organisation a </w:t>
      </w:r>
      <w:r w:rsidRPr="00645D4B">
        <w:rPr>
          <w:rFonts w:cs="Lato"/>
        </w:rPr>
        <w:t>é</w:t>
      </w:r>
      <w:r w:rsidRPr="00645D4B">
        <w:t>galement la responsabilit</w:t>
      </w:r>
      <w:r w:rsidRPr="00645D4B">
        <w:rPr>
          <w:rFonts w:cs="Lato"/>
        </w:rPr>
        <w:t>é</w:t>
      </w:r>
      <w:r w:rsidRPr="00645D4B">
        <w:t xml:space="preserve"> de faire le suivi requis aupr</w:t>
      </w:r>
      <w:r w:rsidRPr="00645D4B">
        <w:rPr>
          <w:rFonts w:cs="Lato"/>
        </w:rPr>
        <w:t>è</w:t>
      </w:r>
      <w:r w:rsidRPr="00645D4B">
        <w:t>s d</w:t>
      </w:r>
      <w:r w:rsidRPr="00645D4B">
        <w:rPr>
          <w:rFonts w:cs="Lato"/>
        </w:rPr>
        <w:t>’</w:t>
      </w:r>
      <w:r w:rsidRPr="00645D4B">
        <w:t>AlterGo.</w:t>
      </w:r>
    </w:p>
    <w:p w14:paraId="14690241" w14:textId="77777777" w:rsidR="00F34437" w:rsidRPr="00645D4B" w:rsidRDefault="00F34437" w:rsidP="00F34437">
      <w:pPr>
        <w:spacing w:line="276" w:lineRule="auto"/>
        <w:rPr>
          <w:rFonts w:eastAsia="SimSun" w:cs="Arial"/>
          <w:color w:val="00000A"/>
          <w:lang w:eastAsia="hi-IN" w:bidi="hi-IN"/>
        </w:rPr>
      </w:pPr>
      <w:r w:rsidRPr="00645D4B">
        <w:br w:type="page"/>
      </w:r>
    </w:p>
    <w:p w14:paraId="1B883535" w14:textId="77777777" w:rsidR="00F34437" w:rsidRPr="00645D4B" w:rsidRDefault="00F34437" w:rsidP="007518C8">
      <w:pPr>
        <w:pStyle w:val="Titre1"/>
      </w:pPr>
      <w:bookmarkStart w:id="94" w:name="_Toc125549561"/>
      <w:bookmarkStart w:id="95" w:name="_Toc158631823"/>
      <w:r w:rsidRPr="00645D4B">
        <w:lastRenderedPageBreak/>
        <w:t>Assistance</w:t>
      </w:r>
      <w:bookmarkEnd w:id="94"/>
      <w:bookmarkEnd w:id="95"/>
    </w:p>
    <w:p w14:paraId="536DF191" w14:textId="77777777" w:rsidR="00F34437" w:rsidRPr="00645D4B" w:rsidRDefault="00F34437" w:rsidP="00223DAE">
      <w:pPr>
        <w:pStyle w:val="Titre3-soustitre"/>
      </w:pPr>
      <w:bookmarkStart w:id="96" w:name="_Toc158631824"/>
      <w:r w:rsidRPr="00645D4B">
        <w:t>Rencontre d’information</w:t>
      </w:r>
      <w:bookmarkEnd w:id="96"/>
    </w:p>
    <w:p w14:paraId="3BD9342C" w14:textId="62817372" w:rsidR="00F34437" w:rsidRPr="00645D4B" w:rsidRDefault="00F34437" w:rsidP="00C97C53">
      <w:pPr>
        <w:pStyle w:val="textecourant"/>
      </w:pPr>
      <w:r w:rsidRPr="00645D4B">
        <w:t xml:space="preserve">Une rencontre </w:t>
      </w:r>
      <w:r w:rsidR="00DA06F0">
        <w:t xml:space="preserve">virtuelle </w:t>
      </w:r>
      <w:r w:rsidRPr="00645D4B">
        <w:t xml:space="preserve">d’information pour les organisations aura lieu le </w:t>
      </w:r>
      <w:r w:rsidRPr="00902466">
        <w:t>2</w:t>
      </w:r>
      <w:r w:rsidR="00571F1C" w:rsidRPr="00902466">
        <w:t>8</w:t>
      </w:r>
      <w:r w:rsidRPr="00902466">
        <w:t> février de 9 h à 12 h</w:t>
      </w:r>
      <w:r w:rsidRPr="00645D4B">
        <w:t xml:space="preserve">. L’enregistrement de cette séance sera également disponible sur la page du programme sur le </w:t>
      </w:r>
      <w:hyperlink r:id="rId23" w:history="1">
        <w:r w:rsidRPr="00645D4B">
          <w:rPr>
            <w:rStyle w:val="Hyperlien"/>
            <w:color w:val="0082BF" w:themeColor="accent6"/>
          </w:rPr>
          <w:t>site web</w:t>
        </w:r>
      </w:hyperlink>
      <w:r w:rsidRPr="00645D4B">
        <w:rPr>
          <w:color w:val="0082BF" w:themeColor="accent6"/>
        </w:rPr>
        <w:t xml:space="preserve"> </w:t>
      </w:r>
      <w:r w:rsidRPr="00645D4B">
        <w:t>d’</w:t>
      </w:r>
      <w:r w:rsidR="0030766F">
        <w:t>AlterGo Association</w:t>
      </w:r>
      <w:r w:rsidRPr="00645D4B">
        <w:t>.</w:t>
      </w:r>
    </w:p>
    <w:p w14:paraId="16B3566D" w14:textId="77777777" w:rsidR="00F34437" w:rsidRPr="00645D4B" w:rsidRDefault="00F34437" w:rsidP="00223DAE">
      <w:pPr>
        <w:pStyle w:val="Titre3-soustitre"/>
      </w:pPr>
      <w:bookmarkStart w:id="97" w:name="_Toc158631825"/>
      <w:r w:rsidRPr="00645D4B">
        <w:t>Soutien ponctuel</w:t>
      </w:r>
      <w:bookmarkEnd w:id="97"/>
    </w:p>
    <w:p w14:paraId="79075049" w14:textId="77777777" w:rsidR="00F34437" w:rsidRPr="00645D4B" w:rsidRDefault="00F34437" w:rsidP="00C97C53">
      <w:pPr>
        <w:pStyle w:val="textecourant"/>
      </w:pPr>
      <w:r w:rsidRPr="00645D4B">
        <w:t>Pour toutes questions, n’hésitez pas à nous écrire par courriel ou à nous téléphoner.</w:t>
      </w:r>
    </w:p>
    <w:p w14:paraId="28A005AB" w14:textId="11FB4F16" w:rsidR="00F34437" w:rsidRPr="00645D4B" w:rsidRDefault="00F34437" w:rsidP="00223DAE">
      <w:pPr>
        <w:pStyle w:val="Titre3-soustitre"/>
      </w:pPr>
      <w:bookmarkStart w:id="98" w:name="_Toc158631826"/>
      <w:r w:rsidRPr="00645D4B">
        <w:t>Vidéo d’instruction</w:t>
      </w:r>
      <w:r w:rsidR="00223DAE" w:rsidRPr="00645D4B">
        <w:t>s</w:t>
      </w:r>
      <w:bookmarkEnd w:id="98"/>
    </w:p>
    <w:p w14:paraId="1E06426C" w14:textId="77777777" w:rsidR="00F34437" w:rsidRPr="00645D4B" w:rsidRDefault="00F34437" w:rsidP="00C97C53">
      <w:pPr>
        <w:pStyle w:val="textecourant"/>
      </w:pPr>
      <w:r w:rsidRPr="00645D4B">
        <w:t>Des vidéos sont disponibles pour vous aider à remplir les différents documents, pour constituer votre dossier de demande et nous les transmettre.</w:t>
      </w:r>
    </w:p>
    <w:p w14:paraId="712EDFC8" w14:textId="69495C65" w:rsidR="00F34437" w:rsidRPr="00645D4B" w:rsidRDefault="00201CC7" w:rsidP="009847EE">
      <w:pPr>
        <w:pStyle w:val="Puce"/>
      </w:pPr>
      <w:hyperlink r:id="rId24" w:history="1">
        <w:r w:rsidR="00F34437" w:rsidRPr="003D4CC8">
          <w:rPr>
            <w:rStyle w:val="Hyperlien"/>
          </w:rPr>
          <w:t>Formulaire de demande</w:t>
        </w:r>
      </w:hyperlink>
      <w:r w:rsidR="008E660D">
        <w:t>.</w:t>
      </w:r>
    </w:p>
    <w:p w14:paraId="2E4BDE7D" w14:textId="77777777" w:rsidR="00F34437" w:rsidRPr="00645D4B" w:rsidRDefault="00F34437" w:rsidP="009847EE">
      <w:pPr>
        <w:pStyle w:val="Puce"/>
      </w:pPr>
      <w:r w:rsidRPr="00645D4B">
        <w:t>Calculateurs :</w:t>
      </w:r>
    </w:p>
    <w:p w14:paraId="2FA32B5E" w14:textId="21786F4C" w:rsidR="00F34437" w:rsidRPr="00645D4B" w:rsidRDefault="00201CC7" w:rsidP="00A27D6C">
      <w:pPr>
        <w:pStyle w:val="Paragraphedeliste"/>
      </w:pPr>
      <w:hyperlink r:id="rId25" w:history="1">
        <w:r w:rsidR="00F34437" w:rsidRPr="00645D4B">
          <w:rPr>
            <w:rStyle w:val="Hyperlien"/>
          </w:rPr>
          <w:t>Camp de jour</w:t>
        </w:r>
      </w:hyperlink>
      <w:r w:rsidR="008E660D">
        <w:t>.</w:t>
      </w:r>
    </w:p>
    <w:p w14:paraId="21C37357" w14:textId="17F21AAE" w:rsidR="00F34437" w:rsidRPr="00645D4B" w:rsidRDefault="00201CC7" w:rsidP="00A27D6C">
      <w:pPr>
        <w:pStyle w:val="Paragraphedeliste"/>
      </w:pPr>
      <w:hyperlink r:id="rId26" w:history="1">
        <w:r w:rsidR="0057277C" w:rsidRPr="003D4CC8">
          <w:rPr>
            <w:rStyle w:val="Hyperlien"/>
          </w:rPr>
          <w:t xml:space="preserve">Physiquement </w:t>
        </w:r>
        <w:proofErr w:type="spellStart"/>
        <w:r w:rsidR="0057277C" w:rsidRPr="003D4CC8">
          <w:rPr>
            <w:rStyle w:val="Hyperlien"/>
          </w:rPr>
          <w:t>actif_A</w:t>
        </w:r>
        <w:r w:rsidR="00F34437" w:rsidRPr="003D4CC8">
          <w:rPr>
            <w:rStyle w:val="Hyperlien"/>
          </w:rPr>
          <w:t>ctivités</w:t>
        </w:r>
        <w:proofErr w:type="spellEnd"/>
        <w:r w:rsidR="00F34437" w:rsidRPr="003D4CC8">
          <w:rPr>
            <w:rStyle w:val="Hyperlien"/>
          </w:rPr>
          <w:t xml:space="preserve"> régulières</w:t>
        </w:r>
      </w:hyperlink>
      <w:r w:rsidR="008E660D">
        <w:t>.</w:t>
      </w:r>
    </w:p>
    <w:p w14:paraId="622CA14D" w14:textId="5373F54E" w:rsidR="00F34437" w:rsidRDefault="00201CC7" w:rsidP="00A27D6C">
      <w:pPr>
        <w:pStyle w:val="Paragraphedeliste"/>
      </w:pPr>
      <w:hyperlink r:id="rId27" w:history="1">
        <w:r w:rsidR="0057277C" w:rsidRPr="003D4CC8">
          <w:rPr>
            <w:rStyle w:val="Hyperlien"/>
          </w:rPr>
          <w:t xml:space="preserve">Physiquement </w:t>
        </w:r>
        <w:proofErr w:type="spellStart"/>
        <w:r w:rsidR="0057277C" w:rsidRPr="003D4CC8">
          <w:rPr>
            <w:rStyle w:val="Hyperlien"/>
          </w:rPr>
          <w:t>actif_Camp</w:t>
        </w:r>
        <w:proofErr w:type="spellEnd"/>
      </w:hyperlink>
      <w:r w:rsidR="00F34437" w:rsidRPr="00645D4B">
        <w:t>.</w:t>
      </w:r>
    </w:p>
    <w:p w14:paraId="3C3C13B9" w14:textId="77777777" w:rsidR="00F34437" w:rsidRPr="00645D4B" w:rsidRDefault="00F34437" w:rsidP="00223DAE">
      <w:pPr>
        <w:pStyle w:val="Titre3-soustitre"/>
      </w:pPr>
      <w:bookmarkStart w:id="99" w:name="_Toc158631827"/>
      <w:r w:rsidRPr="00645D4B">
        <w:t>Important</w:t>
      </w:r>
      <w:bookmarkEnd w:id="99"/>
    </w:p>
    <w:p w14:paraId="67CD6716" w14:textId="0BA44783" w:rsidR="00F34437" w:rsidRPr="00645D4B" w:rsidRDefault="00F34437" w:rsidP="00C97C53">
      <w:pPr>
        <w:pStyle w:val="textecourant"/>
      </w:pPr>
      <w:r w:rsidRPr="00645D4B">
        <w:t>N’attendez pas la dernière semaine pour compléter le processus et nous poser des questions. Vous courrez le risque que nous ne soyons pas en mesure de vous aider à temps.</w:t>
      </w:r>
    </w:p>
    <w:p w14:paraId="4DF8B0C0" w14:textId="77777777" w:rsidR="00F34437" w:rsidRPr="00645D4B" w:rsidRDefault="00F34437" w:rsidP="00223DAE">
      <w:pPr>
        <w:pStyle w:val="Titre3-soustitre"/>
      </w:pPr>
      <w:bookmarkStart w:id="100" w:name="_Toc158631828"/>
      <w:r w:rsidRPr="00645D4B">
        <w:t>Pour nous joindre</w:t>
      </w:r>
      <w:bookmarkEnd w:id="10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177"/>
      </w:tblGrid>
      <w:tr w:rsidR="00F34437" w:rsidRPr="00645D4B" w14:paraId="65BAEE23" w14:textId="77777777" w:rsidTr="00FE3786">
        <w:trPr>
          <w:jc w:val="center"/>
        </w:trPr>
        <w:tc>
          <w:tcPr>
            <w:tcW w:w="4176" w:type="dxa"/>
          </w:tcPr>
          <w:p w14:paraId="58A195F5" w14:textId="02B3D239" w:rsidR="00F34437" w:rsidRPr="00EE7B89" w:rsidRDefault="00DA06F0" w:rsidP="00DA06F0">
            <w:pPr>
              <w:rPr>
                <w:color w:val="636569"/>
              </w:rPr>
            </w:pPr>
            <w:r w:rsidRPr="00EE7B89">
              <w:rPr>
                <w:color w:val="636569"/>
              </w:rPr>
              <w:t>Josée Robitaille</w:t>
            </w:r>
          </w:p>
        </w:tc>
        <w:tc>
          <w:tcPr>
            <w:tcW w:w="4177" w:type="dxa"/>
          </w:tcPr>
          <w:p w14:paraId="4A02BA89" w14:textId="77777777" w:rsidR="00F34437" w:rsidRPr="00EE7B89" w:rsidRDefault="00F34437" w:rsidP="00DA06F0">
            <w:pPr>
              <w:rPr>
                <w:color w:val="636569"/>
              </w:rPr>
            </w:pPr>
            <w:r w:rsidRPr="00EE7B89">
              <w:rPr>
                <w:color w:val="636569"/>
              </w:rPr>
              <w:t>Chantal Godmaire</w:t>
            </w:r>
          </w:p>
        </w:tc>
      </w:tr>
      <w:tr w:rsidR="00F34437" w:rsidRPr="00645D4B" w14:paraId="09F6FED9" w14:textId="77777777" w:rsidTr="00FE3786">
        <w:trPr>
          <w:jc w:val="center"/>
        </w:trPr>
        <w:tc>
          <w:tcPr>
            <w:tcW w:w="4176" w:type="dxa"/>
          </w:tcPr>
          <w:p w14:paraId="4F4EA2C9" w14:textId="26B4FC0F" w:rsidR="00F34437" w:rsidRPr="00EE7B89" w:rsidRDefault="00F34437" w:rsidP="00DA06F0">
            <w:pPr>
              <w:rPr>
                <w:color w:val="636569"/>
              </w:rPr>
            </w:pPr>
            <w:r w:rsidRPr="00EE7B89">
              <w:rPr>
                <w:color w:val="636569"/>
              </w:rPr>
              <w:t>C</w:t>
            </w:r>
            <w:r w:rsidR="00DA06F0" w:rsidRPr="00EE7B89">
              <w:rPr>
                <w:color w:val="636569"/>
              </w:rPr>
              <w:t>oordonnatrice</w:t>
            </w:r>
            <w:r w:rsidR="00152423">
              <w:rPr>
                <w:color w:val="636569"/>
              </w:rPr>
              <w:t xml:space="preserve">, </w:t>
            </w:r>
            <w:r w:rsidR="00DA06F0" w:rsidRPr="00EE7B89">
              <w:rPr>
                <w:color w:val="636569"/>
              </w:rPr>
              <w:t>programmes</w:t>
            </w:r>
          </w:p>
        </w:tc>
        <w:tc>
          <w:tcPr>
            <w:tcW w:w="4177" w:type="dxa"/>
          </w:tcPr>
          <w:p w14:paraId="16C7CC58" w14:textId="77777777" w:rsidR="00F34437" w:rsidRPr="00EE7B89" w:rsidRDefault="00F34437" w:rsidP="00DA06F0">
            <w:pPr>
              <w:rPr>
                <w:color w:val="636569"/>
              </w:rPr>
            </w:pPr>
            <w:r w:rsidRPr="00EE7B89">
              <w:rPr>
                <w:color w:val="636569"/>
              </w:rPr>
              <w:t>Adjointe administrative, programmes</w:t>
            </w:r>
          </w:p>
        </w:tc>
      </w:tr>
      <w:tr w:rsidR="00F34437" w:rsidRPr="00645D4B" w14:paraId="4824C734" w14:textId="77777777" w:rsidTr="00FE3786">
        <w:trPr>
          <w:jc w:val="center"/>
        </w:trPr>
        <w:tc>
          <w:tcPr>
            <w:tcW w:w="4176" w:type="dxa"/>
          </w:tcPr>
          <w:p w14:paraId="639B8B1E" w14:textId="6477564C" w:rsidR="00F34437" w:rsidRPr="00EE7B89" w:rsidRDefault="00F34437" w:rsidP="00DA06F0">
            <w:pPr>
              <w:rPr>
                <w:color w:val="636569"/>
              </w:rPr>
            </w:pPr>
            <w:r w:rsidRPr="00EE7B89">
              <w:rPr>
                <w:color w:val="636569"/>
              </w:rPr>
              <w:t>514 933-2739 poste 248</w:t>
            </w:r>
          </w:p>
        </w:tc>
        <w:tc>
          <w:tcPr>
            <w:tcW w:w="4177" w:type="dxa"/>
          </w:tcPr>
          <w:p w14:paraId="6134F841" w14:textId="3BCBD78A" w:rsidR="00F34437" w:rsidRPr="00EE7B89" w:rsidRDefault="00F34437" w:rsidP="00DA06F0">
            <w:pPr>
              <w:rPr>
                <w:color w:val="636569"/>
              </w:rPr>
            </w:pPr>
            <w:r w:rsidRPr="00EE7B89">
              <w:rPr>
                <w:color w:val="636569"/>
              </w:rPr>
              <w:t>514 933-2739 poste 244</w:t>
            </w:r>
          </w:p>
        </w:tc>
      </w:tr>
      <w:tr w:rsidR="00F34437" w:rsidRPr="00645D4B" w14:paraId="0A129925" w14:textId="77777777" w:rsidTr="00FE3786">
        <w:trPr>
          <w:jc w:val="center"/>
        </w:trPr>
        <w:tc>
          <w:tcPr>
            <w:tcW w:w="4176" w:type="dxa"/>
          </w:tcPr>
          <w:p w14:paraId="45FAFDD1" w14:textId="4B4F095B" w:rsidR="00F34437" w:rsidRPr="00645D4B" w:rsidRDefault="00201CC7" w:rsidP="00DA06F0">
            <w:hyperlink r:id="rId28" w:history="1">
              <w:r w:rsidR="00EE7B89" w:rsidRPr="00CF2C41">
                <w:rPr>
                  <w:rStyle w:val="Hyperlien"/>
                </w:rPr>
                <w:t>josee@altergo.ca</w:t>
              </w:r>
            </w:hyperlink>
          </w:p>
        </w:tc>
        <w:tc>
          <w:tcPr>
            <w:tcW w:w="4177" w:type="dxa"/>
          </w:tcPr>
          <w:p w14:paraId="48E8124B" w14:textId="68E371ED" w:rsidR="00EE7B89" w:rsidRPr="00645D4B" w:rsidRDefault="00201CC7" w:rsidP="00EE7B89">
            <w:hyperlink r:id="rId29" w:history="1">
              <w:r w:rsidR="00EE7B89" w:rsidRPr="00CF2C41">
                <w:rPr>
                  <w:rStyle w:val="Hyperlien"/>
                </w:rPr>
                <w:t>palim@altergo.ca</w:t>
              </w:r>
            </w:hyperlink>
          </w:p>
        </w:tc>
      </w:tr>
    </w:tbl>
    <w:p w14:paraId="63EAE56C" w14:textId="77777777" w:rsidR="00223DAE" w:rsidRPr="00645D4B" w:rsidRDefault="00223DAE">
      <w:r w:rsidRPr="00645D4B">
        <w:br w:type="page"/>
      </w:r>
    </w:p>
    <w:p w14:paraId="73A46CBC" w14:textId="77777777" w:rsidR="00F34437" w:rsidRPr="00645D4B" w:rsidRDefault="00F34437" w:rsidP="007518C8">
      <w:pPr>
        <w:pStyle w:val="Titre1"/>
      </w:pPr>
      <w:bookmarkStart w:id="101" w:name="_Toc125549562"/>
      <w:bookmarkStart w:id="102" w:name="_Toc158631829"/>
      <w:r w:rsidRPr="00645D4B">
        <w:lastRenderedPageBreak/>
        <w:t>Lexique</w:t>
      </w:r>
      <w:bookmarkEnd w:id="101"/>
      <w:bookmarkEnd w:id="102"/>
    </w:p>
    <w:p w14:paraId="05EC5B8A" w14:textId="77777777" w:rsidR="00F34437" w:rsidRPr="00C97C53" w:rsidRDefault="00F34437" w:rsidP="00C97C53">
      <w:pPr>
        <w:pStyle w:val="textecourant"/>
        <w:rPr>
          <w:b/>
          <w:bCs/>
        </w:rPr>
      </w:pPr>
      <w:r w:rsidRPr="00C97C53">
        <w:rPr>
          <w:b/>
          <w:bCs/>
        </w:rPr>
        <w:t>Accessibilité au loisir</w:t>
      </w:r>
    </w:p>
    <w:p w14:paraId="57807EB2" w14:textId="77777777" w:rsidR="00F34437" w:rsidRPr="00645D4B" w:rsidRDefault="00F34437" w:rsidP="00C97C53">
      <w:pPr>
        <w:pStyle w:val="textecourant"/>
      </w:pPr>
      <w:r w:rsidRPr="00645D4B">
        <w:t>L’accessibilité au loisir suppose, entre autres : la possibilité d’accéder à une activité, à un lieu de pratique, à un équipement</w:t>
      </w:r>
      <w:r w:rsidRPr="00645D4B">
        <w:rPr>
          <w:rFonts w:ascii="Arial" w:hAnsi="Arial" w:cs="Arial"/>
        </w:rPr>
        <w:t> </w:t>
      </w:r>
      <w:r w:rsidRPr="00645D4B">
        <w:t>; la capacit</w:t>
      </w:r>
      <w:r w:rsidRPr="00645D4B">
        <w:rPr>
          <w:rFonts w:cs="Lato"/>
        </w:rPr>
        <w:t>é</w:t>
      </w:r>
      <w:r w:rsidRPr="00645D4B">
        <w:t xml:space="preserve"> de comprendre et de pratiquer</w:t>
      </w:r>
      <w:r w:rsidRPr="00645D4B">
        <w:rPr>
          <w:rFonts w:ascii="Arial" w:hAnsi="Arial" w:cs="Arial"/>
        </w:rPr>
        <w:t> </w:t>
      </w:r>
      <w:r w:rsidRPr="00645D4B">
        <w:t>; la qualit</w:t>
      </w:r>
      <w:r w:rsidRPr="00645D4B">
        <w:rPr>
          <w:rFonts w:cs="Lato"/>
        </w:rPr>
        <w:t>é</w:t>
      </w:r>
      <w:r w:rsidRPr="00645D4B">
        <w:t xml:space="preserve"> de la mise en relation et de l</w:t>
      </w:r>
      <w:r w:rsidRPr="00645D4B">
        <w:rPr>
          <w:rFonts w:cs="Lato"/>
        </w:rPr>
        <w:t>’é</w:t>
      </w:r>
      <w:r w:rsidRPr="00645D4B">
        <w:t>change. L</w:t>
      </w:r>
      <w:r w:rsidRPr="00645D4B">
        <w:rPr>
          <w:rFonts w:cs="Lato"/>
        </w:rPr>
        <w:t>’</w:t>
      </w:r>
      <w:r w:rsidRPr="00645D4B">
        <w:t>accessibilit</w:t>
      </w:r>
      <w:r w:rsidRPr="00645D4B">
        <w:rPr>
          <w:rFonts w:cs="Lato"/>
        </w:rPr>
        <w:t>é</w:t>
      </w:r>
      <w:r w:rsidRPr="00645D4B">
        <w:t xml:space="preserve"> renvoie aussi </w:t>
      </w:r>
      <w:r w:rsidRPr="00645D4B">
        <w:rPr>
          <w:rFonts w:cs="Lato"/>
        </w:rPr>
        <w:t>à</w:t>
      </w:r>
      <w:r w:rsidRPr="00645D4B">
        <w:t xml:space="preserve"> l</w:t>
      </w:r>
      <w:r w:rsidRPr="00645D4B">
        <w:rPr>
          <w:rFonts w:cs="Lato"/>
        </w:rPr>
        <w:t>’é</w:t>
      </w:r>
      <w:r w:rsidRPr="00645D4B">
        <w:t>galit</w:t>
      </w:r>
      <w:r w:rsidRPr="00645D4B">
        <w:rPr>
          <w:rFonts w:cs="Lato"/>
        </w:rPr>
        <w:t>é</w:t>
      </w:r>
      <w:r w:rsidRPr="00645D4B">
        <w:t xml:space="preserve"> des chances, </w:t>
      </w:r>
      <w:r w:rsidRPr="00645D4B">
        <w:rPr>
          <w:rFonts w:cs="Lato"/>
        </w:rPr>
        <w:t>à</w:t>
      </w:r>
      <w:r w:rsidRPr="00645D4B">
        <w:t xml:space="preserve"> la notion du droit d</w:t>
      </w:r>
      <w:r w:rsidRPr="00645D4B">
        <w:rPr>
          <w:rFonts w:cs="Lato"/>
        </w:rPr>
        <w:t>é</w:t>
      </w:r>
      <w:r w:rsidRPr="00645D4B">
        <w:t>fini comme la facult</w:t>
      </w:r>
      <w:r w:rsidRPr="00645D4B">
        <w:rPr>
          <w:rFonts w:cs="Lato"/>
        </w:rPr>
        <w:t>é</w:t>
      </w:r>
      <w:r w:rsidRPr="00645D4B">
        <w:t xml:space="preserve"> d</w:t>
      </w:r>
      <w:r w:rsidRPr="00645D4B">
        <w:rPr>
          <w:rFonts w:cs="Lato"/>
        </w:rPr>
        <w:t>’</w:t>
      </w:r>
      <w:r w:rsidRPr="00645D4B">
        <w:t>accomplir ou non quelque chose ou de l</w:t>
      </w:r>
      <w:r w:rsidRPr="00645D4B">
        <w:rPr>
          <w:rFonts w:cs="Lato"/>
        </w:rPr>
        <w:t>’</w:t>
      </w:r>
      <w:r w:rsidRPr="00645D4B">
        <w:t>exiger d</w:t>
      </w:r>
      <w:r w:rsidRPr="00645D4B">
        <w:rPr>
          <w:rFonts w:cs="Lato"/>
        </w:rPr>
        <w:t>’</w:t>
      </w:r>
      <w:r w:rsidRPr="00645D4B">
        <w:t>autrui, en vertu de r</w:t>
      </w:r>
      <w:r w:rsidRPr="00645D4B">
        <w:rPr>
          <w:rFonts w:cs="Lato"/>
        </w:rPr>
        <w:t>è</w:t>
      </w:r>
      <w:r w:rsidRPr="00645D4B">
        <w:t>gles reconnues. Le droit au loisir est une valeur fondamentale et il est primordial de s</w:t>
      </w:r>
      <w:r w:rsidRPr="00645D4B">
        <w:rPr>
          <w:rFonts w:cs="Lato"/>
        </w:rPr>
        <w:t>’</w:t>
      </w:r>
      <w:r w:rsidRPr="00645D4B">
        <w:t>assurer que tous y aient accès.</w:t>
      </w:r>
    </w:p>
    <w:p w14:paraId="77894A07" w14:textId="77777777" w:rsidR="00F34437" w:rsidRPr="00C97C53" w:rsidRDefault="00F34437" w:rsidP="00C97C53">
      <w:pPr>
        <w:pStyle w:val="textecourant"/>
      </w:pPr>
      <w:r w:rsidRPr="00C97C53">
        <w:rPr>
          <w:b/>
          <w:bCs/>
        </w:rPr>
        <w:t>Accompagnement</w:t>
      </w:r>
    </w:p>
    <w:p w14:paraId="68E9E6CD" w14:textId="77777777" w:rsidR="00F34437" w:rsidRPr="00645D4B" w:rsidRDefault="00F34437" w:rsidP="00C97C53">
      <w:pPr>
        <w:pStyle w:val="textecourant"/>
      </w:pPr>
      <w:r w:rsidRPr="00645D4B">
        <w:t>L’accompagnement s’effectue par une personne dont la présence à l’activité de loisir est nécessaire pour le soutien et l’aide qu’elle apporte exclusivement à une ou plusieurs personnes ayant une limitation fonctionnelle. Cette mesure de compensation facilite la participation de la personne handicapée à une activité de loisir. Cette assistance n’est pas normalement requise par la population dans la réalisation de l’activité en question.</w:t>
      </w:r>
    </w:p>
    <w:p w14:paraId="704834D7" w14:textId="77777777" w:rsidR="00F34437" w:rsidRPr="000F753E" w:rsidRDefault="00F34437" w:rsidP="00C97C53">
      <w:pPr>
        <w:pStyle w:val="textecourant"/>
        <w:rPr>
          <w:b/>
          <w:bCs/>
        </w:rPr>
      </w:pPr>
      <w:r w:rsidRPr="000F753E">
        <w:rPr>
          <w:b/>
          <w:bCs/>
        </w:rPr>
        <w:t>Demande subséquente</w:t>
      </w:r>
    </w:p>
    <w:p w14:paraId="1D200B4D" w14:textId="77777777" w:rsidR="00F34437" w:rsidRPr="00645D4B" w:rsidRDefault="00F34437" w:rsidP="00C97C53">
      <w:pPr>
        <w:pStyle w:val="textecourant"/>
      </w:pPr>
      <w:r w:rsidRPr="00645D4B">
        <w:t>Une demande de soutien financier pour un type de service (camp de jour, activité régulière ou camp de la relâche) qui a été soutenu financièrement l’année précédente.</w:t>
      </w:r>
    </w:p>
    <w:p w14:paraId="715E51BA" w14:textId="77777777" w:rsidR="00F34437" w:rsidRPr="000F753E" w:rsidRDefault="00F34437" w:rsidP="00C97C53">
      <w:pPr>
        <w:pStyle w:val="textecourant"/>
        <w:rPr>
          <w:b/>
          <w:bCs/>
        </w:rPr>
      </w:pPr>
      <w:r w:rsidRPr="000F753E">
        <w:rPr>
          <w:b/>
          <w:bCs/>
        </w:rPr>
        <w:t>Jumelage</w:t>
      </w:r>
    </w:p>
    <w:p w14:paraId="4A7234B8" w14:textId="77777777" w:rsidR="00F34437" w:rsidRPr="00645D4B" w:rsidRDefault="00F34437" w:rsidP="00C97C53">
      <w:pPr>
        <w:pStyle w:val="textecourant"/>
      </w:pPr>
      <w:r w:rsidRPr="00645D4B">
        <w:t>Le jumelage, lorsqu’il est réalisable, est un moyen d’offrir à plus d’une personne handicapée les services d’une même accompagnatrice ou d’un même accompagnateur (simultanément ou en temps partagé). Le jumelage est aussi appelé ratio d’accompagnement.</w:t>
      </w:r>
      <w:r w:rsidRPr="00645D4B">
        <w:br w:type="page"/>
      </w:r>
    </w:p>
    <w:p w14:paraId="1A5D6345" w14:textId="139EA8AA" w:rsidR="00F34437" w:rsidRPr="000F753E" w:rsidRDefault="00F34437" w:rsidP="00C97C53">
      <w:pPr>
        <w:pStyle w:val="textecourant"/>
        <w:rPr>
          <w:b/>
          <w:bCs/>
        </w:rPr>
      </w:pPr>
      <w:r w:rsidRPr="000F753E">
        <w:rPr>
          <w:b/>
          <w:bCs/>
        </w:rPr>
        <w:lastRenderedPageBreak/>
        <w:t>Loisir</w:t>
      </w:r>
    </w:p>
    <w:p w14:paraId="0BB5FB2D" w14:textId="77777777" w:rsidR="00F34437" w:rsidRPr="00645D4B" w:rsidRDefault="00F34437" w:rsidP="00C97C53">
      <w:pPr>
        <w:pStyle w:val="textecourant"/>
      </w:pPr>
      <w:r w:rsidRPr="00645D4B">
        <w:t>On entend par «</w:t>
      </w:r>
      <w:r w:rsidRPr="00645D4B">
        <w:rPr>
          <w:rFonts w:ascii="Arial" w:hAnsi="Arial" w:cs="Arial"/>
        </w:rPr>
        <w:t> </w:t>
      </w:r>
      <w:r w:rsidRPr="00645D4B">
        <w:t>loisir</w:t>
      </w:r>
      <w:r w:rsidRPr="00645D4B">
        <w:rPr>
          <w:rFonts w:ascii="Arial" w:hAnsi="Arial" w:cs="Arial"/>
        </w:rPr>
        <w:t> </w:t>
      </w:r>
      <w:r w:rsidRPr="00645D4B">
        <w:rPr>
          <w:rFonts w:cs="Lato"/>
        </w:rPr>
        <w:t>»</w:t>
      </w:r>
      <w:r w:rsidRPr="00645D4B">
        <w:t xml:space="preserve"> les activit</w:t>
      </w:r>
      <w:r w:rsidRPr="00645D4B">
        <w:rPr>
          <w:rFonts w:cs="Lato"/>
        </w:rPr>
        <w:t>é</w:t>
      </w:r>
      <w:r w:rsidRPr="00645D4B">
        <w:t>s de d</w:t>
      </w:r>
      <w:r w:rsidRPr="00645D4B">
        <w:rPr>
          <w:rFonts w:cs="Lato"/>
        </w:rPr>
        <w:t>é</w:t>
      </w:r>
      <w:r w:rsidRPr="00645D4B">
        <w:t>tente, de cr</w:t>
      </w:r>
      <w:r w:rsidRPr="00645D4B">
        <w:rPr>
          <w:rFonts w:cs="Lato"/>
        </w:rPr>
        <w:t>é</w:t>
      </w:r>
      <w:r w:rsidRPr="00645D4B">
        <w:t>ativit</w:t>
      </w:r>
      <w:r w:rsidRPr="00645D4B">
        <w:rPr>
          <w:rFonts w:cs="Lato"/>
        </w:rPr>
        <w:t>é</w:t>
      </w:r>
      <w:r w:rsidRPr="00645D4B">
        <w:t>, de d</w:t>
      </w:r>
      <w:r w:rsidRPr="00645D4B">
        <w:rPr>
          <w:rFonts w:cs="Lato"/>
        </w:rPr>
        <w:t>é</w:t>
      </w:r>
      <w:r w:rsidRPr="00645D4B">
        <w:t>veloppement personnel, de formation et de recherche d</w:t>
      </w:r>
      <w:r w:rsidRPr="00645D4B">
        <w:rPr>
          <w:rFonts w:cs="Lato"/>
        </w:rPr>
        <w:t>’</w:t>
      </w:r>
      <w:r w:rsidRPr="00645D4B">
        <w:t>excellence auxquelles on se consacre dans son temps libre (après l’accomplissement des obligations de la vie courante telle que des activités de nature professionnelle, scolaire, religieuse, familiale, de gardiennage, d’adaptation et de réadaptation, etc.). Ainsi, le PALÎM vise les types de loisirs suivants :</w:t>
      </w:r>
    </w:p>
    <w:p w14:paraId="5F71AE29" w14:textId="77777777" w:rsidR="00F34437" w:rsidRPr="00645D4B" w:rsidRDefault="00F34437" w:rsidP="009847EE">
      <w:pPr>
        <w:pStyle w:val="Puce"/>
      </w:pPr>
      <w:r w:rsidRPr="00645D4B">
        <w:rPr>
          <w:b/>
        </w:rPr>
        <w:t>Actif</w:t>
      </w:r>
      <w:r w:rsidRPr="00645D4B">
        <w:t> : Ensemble des activités de loisir qui présentent une activité physique suffisamment importante pour qu’il en découle des effets bénéfiques sur la condition physique et qui sont pratiquées dans un contexte autre que la compétition sportive.</w:t>
      </w:r>
    </w:p>
    <w:p w14:paraId="2733394E" w14:textId="77777777" w:rsidR="00F34437" w:rsidRPr="00645D4B" w:rsidRDefault="00F34437" w:rsidP="009847EE">
      <w:pPr>
        <w:pStyle w:val="Puce"/>
      </w:pPr>
      <w:r w:rsidRPr="00645D4B">
        <w:rPr>
          <w:b/>
        </w:rPr>
        <w:t>Culturel</w:t>
      </w:r>
      <w:r w:rsidRPr="00645D4B">
        <w:t> : Secteur du loisir dont les activit</w:t>
      </w:r>
      <w:r w:rsidRPr="00645D4B">
        <w:rPr>
          <w:rFonts w:cs="Lato"/>
        </w:rPr>
        <w:t>é</w:t>
      </w:r>
      <w:r w:rsidRPr="00645D4B">
        <w:t>s rel</w:t>
      </w:r>
      <w:r w:rsidRPr="00645D4B">
        <w:rPr>
          <w:rFonts w:cs="Lato"/>
        </w:rPr>
        <w:t>è</w:t>
      </w:r>
      <w:r w:rsidRPr="00645D4B">
        <w:t>vent essentiellement des domaines des arts, des lettres et du patrimoine. Ces activités sont pratiquées à titre amateur ou de spectateur et sont orientées vers le développement de la formation, de l’expression et de la créativité des personnes et des collectivités. Exemple : théâtre, chant choral, musique, histoire, loisir littéraire, cinéma, arts chorégraphiques, improvisation, etc.</w:t>
      </w:r>
    </w:p>
    <w:p w14:paraId="732A3A14" w14:textId="77777777" w:rsidR="00F34437" w:rsidRPr="00645D4B" w:rsidRDefault="00F34437" w:rsidP="009847EE">
      <w:pPr>
        <w:pStyle w:val="Puce"/>
      </w:pPr>
      <w:r w:rsidRPr="00645D4B">
        <w:rPr>
          <w:b/>
        </w:rPr>
        <w:t>Plein air</w:t>
      </w:r>
      <w:r w:rsidRPr="00645D4B">
        <w:t> : Secteur du loisir qui désigne les activités physiques non motorisées, pratiquées dans un rapport dynamique avec les éléments de la nature et selon des modalités autres que la compétition sportive. Ou, activités de loisir non compétitives et non motorisées, qui permettent à une personne d’entrer en contact avec les éléments du milieu naturel, sans rien y prélever et dans le respect de ces derniers, à des fins de contemplation, d’évasion, d’observation, d’exploration ou d’aventure.</w:t>
      </w:r>
    </w:p>
    <w:p w14:paraId="3602FBD1" w14:textId="64641044" w:rsidR="00F34437" w:rsidRPr="00645D4B" w:rsidRDefault="00F34437" w:rsidP="009847EE">
      <w:pPr>
        <w:pStyle w:val="Puce"/>
      </w:pPr>
      <w:r w:rsidRPr="00645D4B">
        <w:rPr>
          <w:b/>
        </w:rPr>
        <w:t>Socio</w:t>
      </w:r>
      <w:r w:rsidRPr="00645D4B">
        <w:rPr>
          <w:rFonts w:cs="Lato"/>
          <w:b/>
        </w:rPr>
        <w:t>é</w:t>
      </w:r>
      <w:r w:rsidRPr="00645D4B">
        <w:rPr>
          <w:b/>
        </w:rPr>
        <w:t>ducatif</w:t>
      </w:r>
      <w:r w:rsidRPr="00645D4B">
        <w:t> : Secteur du loisir dont les activit</w:t>
      </w:r>
      <w:r w:rsidRPr="00645D4B">
        <w:rPr>
          <w:rFonts w:cs="Lato"/>
        </w:rPr>
        <w:t>é</w:t>
      </w:r>
      <w:r w:rsidRPr="00645D4B">
        <w:t>s sont pratiqu</w:t>
      </w:r>
      <w:r w:rsidRPr="00645D4B">
        <w:rPr>
          <w:rFonts w:cs="Lato"/>
        </w:rPr>
        <w:t>é</w:t>
      </w:r>
      <w:r w:rsidRPr="00645D4B">
        <w:t xml:space="preserve">es dans un cadre ludique et qui vise, </w:t>
      </w:r>
      <w:r w:rsidR="005144DB">
        <w:t>à</w:t>
      </w:r>
      <w:r w:rsidRPr="00645D4B">
        <w:t xml:space="preserve"> priori, une acquisition de connaissances, de savoirs et d’apprentissages. Les activités possèdent une finalité à la fois sociale et éducative et sont généralement considérées comme lieu de formation personnelle et collective. Elles fournissent des occasions multiples de rencontres et d’échanges suffisamment importantes pour qu’il en découle des effets bénéfiques sur le développement des fonctions cognitives des individus.</w:t>
      </w:r>
    </w:p>
    <w:p w14:paraId="2B833FCB" w14:textId="77777777" w:rsidR="00F34437" w:rsidRPr="00645D4B" w:rsidRDefault="00F34437" w:rsidP="009847EE">
      <w:pPr>
        <w:pStyle w:val="Puce"/>
        <w:rPr>
          <w:rFonts w:eastAsia="SimSun" w:cs="Arial"/>
          <w:color w:val="00000A"/>
          <w:lang w:eastAsia="hi-IN" w:bidi="hi-IN"/>
        </w:rPr>
      </w:pPr>
      <w:r w:rsidRPr="00645D4B">
        <w:br w:type="page"/>
      </w:r>
    </w:p>
    <w:p w14:paraId="6533116E" w14:textId="77777777" w:rsidR="00F34437" w:rsidRPr="00645D4B" w:rsidRDefault="00F34437" w:rsidP="009847EE">
      <w:pPr>
        <w:pStyle w:val="Puce"/>
      </w:pPr>
      <w:r w:rsidRPr="00645D4B">
        <w:rPr>
          <w:b/>
        </w:rPr>
        <w:lastRenderedPageBreak/>
        <w:t>Touristique</w:t>
      </w:r>
      <w:r w:rsidRPr="00645D4B">
        <w:t> : Le loisir touristique recouvre l</w:t>
      </w:r>
      <w:r w:rsidRPr="00645D4B">
        <w:rPr>
          <w:rFonts w:cs="Lato"/>
        </w:rPr>
        <w:t>’</w:t>
      </w:r>
      <w:r w:rsidRPr="00645D4B">
        <w:t>ensemble des activit</w:t>
      </w:r>
      <w:r w:rsidRPr="00645D4B">
        <w:rPr>
          <w:rFonts w:cs="Lato"/>
        </w:rPr>
        <w:t>é</w:t>
      </w:r>
      <w:r w:rsidRPr="00645D4B">
        <w:t>s d</w:t>
      </w:r>
      <w:r w:rsidRPr="00645D4B">
        <w:rPr>
          <w:rFonts w:cs="Lato"/>
        </w:rPr>
        <w:t>é</w:t>
      </w:r>
      <w:r w:rsidRPr="00645D4B">
        <w:t>ploy</w:t>
      </w:r>
      <w:r w:rsidRPr="00645D4B">
        <w:rPr>
          <w:rFonts w:cs="Lato"/>
        </w:rPr>
        <w:t>é</w:t>
      </w:r>
      <w:r w:rsidRPr="00645D4B">
        <w:t>es par les personnes au cours de leurs voyages et de leurs s</w:t>
      </w:r>
      <w:r w:rsidRPr="00645D4B">
        <w:rPr>
          <w:rFonts w:cs="Lato"/>
        </w:rPr>
        <w:t>é</w:t>
      </w:r>
      <w:r w:rsidRPr="00645D4B">
        <w:t>jours dans des lieux situ</w:t>
      </w:r>
      <w:r w:rsidRPr="00645D4B">
        <w:rPr>
          <w:rFonts w:cs="Lato"/>
        </w:rPr>
        <w:t>é</w:t>
      </w:r>
      <w:r w:rsidRPr="00645D4B">
        <w:t>s en dehors de leur environnement habituel, pour une p</w:t>
      </w:r>
      <w:r w:rsidRPr="00645D4B">
        <w:rPr>
          <w:rFonts w:cs="Lato"/>
        </w:rPr>
        <w:t>é</w:t>
      </w:r>
      <w:r w:rsidRPr="00645D4B">
        <w:t>riode cons</w:t>
      </w:r>
      <w:r w:rsidRPr="00645D4B">
        <w:rPr>
          <w:rFonts w:cs="Lato"/>
        </w:rPr>
        <w:t>é</w:t>
      </w:r>
      <w:r w:rsidRPr="00645D4B">
        <w:t>cutive qui ne d</w:t>
      </w:r>
      <w:r w:rsidRPr="00645D4B">
        <w:rPr>
          <w:rFonts w:cs="Lato"/>
        </w:rPr>
        <w:t>é</w:t>
      </w:r>
      <w:r w:rsidRPr="00645D4B">
        <w:t>passe pas une année, à des fins d’agrément</w:t>
      </w:r>
      <w:r w:rsidRPr="00645D4B">
        <w:rPr>
          <w:rFonts w:ascii="Arial" w:hAnsi="Arial" w:cs="Arial"/>
        </w:rPr>
        <w:t> </w:t>
      </w:r>
      <w:r w:rsidRPr="00645D4B">
        <w:t>; les diverses activit</w:t>
      </w:r>
      <w:r w:rsidRPr="00645D4B">
        <w:rPr>
          <w:rFonts w:cs="Lato"/>
        </w:rPr>
        <w:t>é</w:t>
      </w:r>
      <w:r w:rsidRPr="00645D4B">
        <w:t>s, dans leur ensemble, devraient rejoindre tous les groupes de la population et favoriser l</w:t>
      </w:r>
      <w:r w:rsidRPr="00645D4B">
        <w:rPr>
          <w:rFonts w:cs="Lato"/>
        </w:rPr>
        <w:t>’é</w:t>
      </w:r>
      <w:r w:rsidRPr="00645D4B">
        <w:t>panouissement des personnes, la d</w:t>
      </w:r>
      <w:r w:rsidRPr="00645D4B">
        <w:rPr>
          <w:rFonts w:cs="Lato"/>
        </w:rPr>
        <w:t>é</w:t>
      </w:r>
      <w:r w:rsidRPr="00645D4B">
        <w:t>couverte des lieux visit</w:t>
      </w:r>
      <w:r w:rsidRPr="00645D4B">
        <w:rPr>
          <w:rFonts w:cs="Lato"/>
        </w:rPr>
        <w:t>é</w:t>
      </w:r>
      <w:r w:rsidRPr="00645D4B">
        <w:t>s et la rencontre entre les visiteurs et les communautés d’accueil. Sans être absolument synonyme du tourisme social – expression reconnue sur le plan international, qui met l’accent sur les programmes, les installations et les mesures sociales contribuant à l’accessibilité du tourisme pour tous et à la qualité de la relation entre les visiteurs et les communautés d’accueil - le loisir touristique poursuit des objectifs similaires, en insistant cependant sur la pratique même des touristes et des excursionnistes.</w:t>
      </w:r>
    </w:p>
    <w:p w14:paraId="73309C1F" w14:textId="77777777" w:rsidR="00F34437" w:rsidRPr="000F753E" w:rsidRDefault="00F34437" w:rsidP="00C97C53">
      <w:pPr>
        <w:pStyle w:val="textecourant"/>
        <w:rPr>
          <w:b/>
          <w:bCs/>
        </w:rPr>
      </w:pPr>
      <w:r w:rsidRPr="000F753E">
        <w:rPr>
          <w:b/>
          <w:bCs/>
        </w:rPr>
        <w:t>Montant à rembourser</w:t>
      </w:r>
    </w:p>
    <w:p w14:paraId="2AE2586F" w14:textId="77777777" w:rsidR="00F34437" w:rsidRPr="00645D4B" w:rsidRDefault="00F34437" w:rsidP="00C97C53">
      <w:pPr>
        <w:pStyle w:val="textecourant"/>
      </w:pPr>
      <w:r w:rsidRPr="00645D4B">
        <w:t>Montants octroyés, mais non utilisés pour des dépenses admissibles dans le cadre du programme et/ou montants octroyés, mais non dépensés.</w:t>
      </w:r>
    </w:p>
    <w:p w14:paraId="486767E0" w14:textId="77777777" w:rsidR="00F34437" w:rsidRPr="000F753E" w:rsidRDefault="00F34437" w:rsidP="00C97C53">
      <w:pPr>
        <w:pStyle w:val="textecourant"/>
        <w:rPr>
          <w:b/>
          <w:bCs/>
        </w:rPr>
      </w:pPr>
      <w:r w:rsidRPr="000F753E">
        <w:rPr>
          <w:b/>
          <w:bCs/>
        </w:rPr>
        <w:t>Montant demandé</w:t>
      </w:r>
    </w:p>
    <w:p w14:paraId="4208D624" w14:textId="77777777" w:rsidR="00F34437" w:rsidRPr="00645D4B" w:rsidRDefault="00F34437" w:rsidP="00C97C53">
      <w:pPr>
        <w:pStyle w:val="textecourant"/>
      </w:pPr>
      <w:r w:rsidRPr="00645D4B">
        <w:t>Montant demandé inscrit sur le «</w:t>
      </w:r>
      <w:r w:rsidRPr="00645D4B">
        <w:rPr>
          <w:rFonts w:ascii="Arial" w:hAnsi="Arial" w:cs="Arial"/>
        </w:rPr>
        <w:t> </w:t>
      </w:r>
      <w:r w:rsidRPr="00645D4B">
        <w:t>formulaire de demande de soutien financier</w:t>
      </w:r>
      <w:r w:rsidRPr="00645D4B">
        <w:rPr>
          <w:rFonts w:ascii="Arial" w:hAnsi="Arial" w:cs="Arial"/>
        </w:rPr>
        <w:t> </w:t>
      </w:r>
      <w:r w:rsidRPr="00645D4B">
        <w:rPr>
          <w:rFonts w:cs="Lato"/>
        </w:rPr>
        <w:t>»</w:t>
      </w:r>
      <w:r w:rsidRPr="00645D4B">
        <w:t xml:space="preserve"> par l</w:t>
      </w:r>
      <w:r w:rsidRPr="00645D4B">
        <w:rPr>
          <w:rFonts w:cs="Lato"/>
        </w:rPr>
        <w:t>’</w:t>
      </w:r>
      <w:r w:rsidRPr="00645D4B">
        <w:t>organisation.</w:t>
      </w:r>
    </w:p>
    <w:p w14:paraId="680BEDC8" w14:textId="77777777" w:rsidR="00F34437" w:rsidRPr="000F753E" w:rsidRDefault="00F34437" w:rsidP="00C97C53">
      <w:pPr>
        <w:pStyle w:val="textecourant"/>
        <w:rPr>
          <w:b/>
          <w:bCs/>
        </w:rPr>
      </w:pPr>
      <w:r w:rsidRPr="000F753E">
        <w:rPr>
          <w:b/>
          <w:bCs/>
        </w:rPr>
        <w:t>Montant dépensé</w:t>
      </w:r>
    </w:p>
    <w:p w14:paraId="2CADEF2B" w14:textId="77777777" w:rsidR="00F34437" w:rsidRPr="00645D4B" w:rsidRDefault="00F34437" w:rsidP="00C97C53">
      <w:pPr>
        <w:pStyle w:val="textecourant"/>
      </w:pPr>
      <w:r w:rsidRPr="00645D4B">
        <w:t>Montant réellement dépensé par l’organisation pour l’accompagnement en loisir des personnes handicapées, après analyse des rapports finaux.</w:t>
      </w:r>
    </w:p>
    <w:p w14:paraId="27BD1279" w14:textId="77777777" w:rsidR="00F34437" w:rsidRPr="000F753E" w:rsidRDefault="00F34437" w:rsidP="00C97C53">
      <w:pPr>
        <w:pStyle w:val="textecourant"/>
        <w:rPr>
          <w:b/>
          <w:bCs/>
        </w:rPr>
      </w:pPr>
      <w:r w:rsidRPr="000F753E">
        <w:rPr>
          <w:b/>
          <w:bCs/>
        </w:rPr>
        <w:t>Montant octroyé</w:t>
      </w:r>
    </w:p>
    <w:p w14:paraId="1B7A7B3C" w14:textId="77777777" w:rsidR="00F34437" w:rsidRPr="00645D4B" w:rsidRDefault="00F34437" w:rsidP="00C97C53">
      <w:pPr>
        <w:pStyle w:val="textecourant"/>
      </w:pPr>
      <w:r w:rsidRPr="00645D4B">
        <w:t xml:space="preserve">Montant accordé en fonction des sommes disponibles </w:t>
      </w:r>
      <w:proofErr w:type="gramStart"/>
      <w:r w:rsidRPr="00645D4B">
        <w:t>suite à</w:t>
      </w:r>
      <w:proofErr w:type="gramEnd"/>
      <w:r w:rsidRPr="00645D4B">
        <w:t xml:space="preserve"> la répartition financière entre toutes les organisations.</w:t>
      </w:r>
    </w:p>
    <w:p w14:paraId="44D66704" w14:textId="77777777" w:rsidR="00F34437" w:rsidRPr="000F753E" w:rsidRDefault="00F34437" w:rsidP="00C97C53">
      <w:pPr>
        <w:pStyle w:val="textecourant"/>
        <w:rPr>
          <w:b/>
          <w:bCs/>
        </w:rPr>
      </w:pPr>
      <w:r w:rsidRPr="000F753E">
        <w:rPr>
          <w:b/>
          <w:bCs/>
        </w:rPr>
        <w:t>Montant révisé</w:t>
      </w:r>
    </w:p>
    <w:p w14:paraId="703AE376" w14:textId="77777777" w:rsidR="00F34437" w:rsidRPr="00645D4B" w:rsidRDefault="00F34437" w:rsidP="00C97C53">
      <w:pPr>
        <w:pStyle w:val="textecourant"/>
      </w:pPr>
      <w:r w:rsidRPr="00645D4B">
        <w:t xml:space="preserve">Montant recommandé </w:t>
      </w:r>
      <w:proofErr w:type="gramStart"/>
      <w:r w:rsidRPr="00645D4B">
        <w:t>suite à</w:t>
      </w:r>
      <w:proofErr w:type="gramEnd"/>
      <w:r w:rsidRPr="00645D4B">
        <w:t xml:space="preserve"> l’application des règles administratives régionales.</w:t>
      </w:r>
    </w:p>
    <w:p w14:paraId="42D23053" w14:textId="77777777" w:rsidR="00EE1556" w:rsidRDefault="00EE1556">
      <w:pPr>
        <w:rPr>
          <w:b/>
          <w:bCs/>
          <w:color w:val="636569"/>
          <w:lang w:eastAsia="en-US"/>
        </w:rPr>
      </w:pPr>
      <w:r>
        <w:rPr>
          <w:b/>
          <w:bCs/>
        </w:rPr>
        <w:br w:type="page"/>
      </w:r>
    </w:p>
    <w:p w14:paraId="1E350BFF" w14:textId="0902931B" w:rsidR="00F34437" w:rsidRPr="000F753E" w:rsidRDefault="00F34437" w:rsidP="00C97C53">
      <w:pPr>
        <w:pStyle w:val="textecourant"/>
        <w:rPr>
          <w:b/>
          <w:bCs/>
        </w:rPr>
      </w:pPr>
      <w:r w:rsidRPr="000F753E">
        <w:rPr>
          <w:b/>
          <w:bCs/>
        </w:rPr>
        <w:lastRenderedPageBreak/>
        <w:t>Occurrences</w:t>
      </w:r>
    </w:p>
    <w:p w14:paraId="7419FF4A" w14:textId="77777777" w:rsidR="00F34437" w:rsidRPr="00645D4B" w:rsidRDefault="00F34437" w:rsidP="00C97C53">
      <w:pPr>
        <w:pStyle w:val="textecourant"/>
      </w:pPr>
      <w:r w:rsidRPr="00645D4B">
        <w:t>Par occurrences, on qualifie le nombre de répétition d’une activité dans un moment donné. Par exemple, si une activité se produit à 10 reprises pendant 4 sessions (printemps, été, automne, hiver) on dira qu’il y a 40 occurrences.</w:t>
      </w:r>
    </w:p>
    <w:p w14:paraId="1E546D6F" w14:textId="77777777" w:rsidR="00F34437" w:rsidRPr="000F753E" w:rsidRDefault="00F34437" w:rsidP="00C97C53">
      <w:pPr>
        <w:pStyle w:val="textecourant"/>
        <w:rPr>
          <w:b/>
          <w:bCs/>
        </w:rPr>
      </w:pPr>
      <w:r w:rsidRPr="000F753E">
        <w:rPr>
          <w:b/>
          <w:bCs/>
        </w:rPr>
        <w:t xml:space="preserve">Personne handicapée </w:t>
      </w:r>
    </w:p>
    <w:p w14:paraId="27F6ECEE" w14:textId="77777777" w:rsidR="00F34437" w:rsidRPr="00645D4B" w:rsidRDefault="00F34437" w:rsidP="00C97C53">
      <w:pPr>
        <w:pStyle w:val="textecourant"/>
      </w:pPr>
      <w:r w:rsidRPr="00645D4B">
        <w:t>«</w:t>
      </w:r>
      <w:r w:rsidRPr="00645D4B">
        <w:rPr>
          <w:rFonts w:ascii="Arial" w:hAnsi="Arial" w:cs="Arial"/>
        </w:rPr>
        <w:t> </w:t>
      </w:r>
      <w:r w:rsidRPr="00645D4B">
        <w:t>Toute personne ayant une d</w:t>
      </w:r>
      <w:r w:rsidRPr="00645D4B">
        <w:rPr>
          <w:rFonts w:cs="Lato"/>
        </w:rPr>
        <w:t>é</w:t>
      </w:r>
      <w:r w:rsidRPr="00645D4B">
        <w:t>ficience entra</w:t>
      </w:r>
      <w:r w:rsidRPr="00645D4B">
        <w:rPr>
          <w:rFonts w:cs="Lato"/>
        </w:rPr>
        <w:t>î</w:t>
      </w:r>
      <w:r w:rsidRPr="00645D4B">
        <w:t>nant une incapacit</w:t>
      </w:r>
      <w:r w:rsidRPr="00645D4B">
        <w:rPr>
          <w:rFonts w:cs="Lato"/>
        </w:rPr>
        <w:t>é</w:t>
      </w:r>
      <w:r w:rsidRPr="00645D4B">
        <w:t xml:space="preserve"> significative et persistante et qui est sujette </w:t>
      </w:r>
      <w:r w:rsidRPr="00645D4B">
        <w:rPr>
          <w:rFonts w:cs="Lato"/>
        </w:rPr>
        <w:t>à</w:t>
      </w:r>
      <w:r w:rsidRPr="00645D4B">
        <w:t xml:space="preserve"> rencontrer des obstacles dans l’accomplissement d’activités courantes.</w:t>
      </w:r>
      <w:r w:rsidRPr="00645D4B">
        <w:rPr>
          <w:rFonts w:ascii="Arial" w:hAnsi="Arial" w:cs="Arial"/>
        </w:rPr>
        <w:t> </w:t>
      </w:r>
      <w:r w:rsidRPr="00645D4B">
        <w:rPr>
          <w:rFonts w:cs="Lato"/>
        </w:rPr>
        <w:t>»</w:t>
      </w:r>
    </w:p>
    <w:p w14:paraId="46EC2361" w14:textId="77777777" w:rsidR="00F34437" w:rsidRPr="000F753E" w:rsidRDefault="00F34437" w:rsidP="00C97C53">
      <w:pPr>
        <w:pStyle w:val="textecourant"/>
        <w:rPr>
          <w:b/>
          <w:bCs/>
        </w:rPr>
      </w:pPr>
      <w:r w:rsidRPr="000F753E">
        <w:rPr>
          <w:b/>
          <w:bCs/>
        </w:rPr>
        <w:t>Ratio d’accompagnement «</w:t>
      </w:r>
      <w:r w:rsidRPr="000F753E">
        <w:rPr>
          <w:rFonts w:ascii="Arial" w:hAnsi="Arial" w:cs="Arial"/>
          <w:b/>
          <w:bCs/>
        </w:rPr>
        <w:t> </w:t>
      </w:r>
      <w:r w:rsidRPr="000F753E">
        <w:rPr>
          <w:b/>
          <w:bCs/>
        </w:rPr>
        <w:t>calcul</w:t>
      </w:r>
      <w:r w:rsidRPr="000F753E">
        <w:rPr>
          <w:rFonts w:cs="Lato"/>
          <w:b/>
          <w:bCs/>
        </w:rPr>
        <w:t>é</w:t>
      </w:r>
      <w:r w:rsidRPr="000F753E">
        <w:rPr>
          <w:rFonts w:ascii="Arial" w:hAnsi="Arial" w:cs="Arial"/>
          <w:b/>
          <w:bCs/>
        </w:rPr>
        <w:t> </w:t>
      </w:r>
      <w:r w:rsidRPr="000F753E">
        <w:rPr>
          <w:rFonts w:cs="Lato"/>
          <w:b/>
          <w:bCs/>
        </w:rPr>
        <w:t>»</w:t>
      </w:r>
    </w:p>
    <w:p w14:paraId="6C160D90" w14:textId="097E35A2" w:rsidR="00F34437" w:rsidRPr="00645D4B" w:rsidRDefault="00F34437" w:rsidP="00C97C53">
      <w:pPr>
        <w:pStyle w:val="textecourant"/>
      </w:pPr>
      <w:r w:rsidRPr="00645D4B">
        <w:t xml:space="preserve">On calcule le ratio d’accompagnement en faisant le quotient entre les </w:t>
      </w:r>
      <w:r w:rsidR="00EE1556">
        <w:t xml:space="preserve">personnes </w:t>
      </w:r>
      <w:r w:rsidRPr="00645D4B">
        <w:t>participant</w:t>
      </w:r>
      <w:r w:rsidR="00EE1556">
        <w:t>e</w:t>
      </w:r>
      <w:r w:rsidRPr="00645D4B">
        <w:t>s et le</w:t>
      </w:r>
      <w:r w:rsidR="00EE1556">
        <w:t xml:space="preserve"> personnel</w:t>
      </w:r>
      <w:r w:rsidRPr="00645D4B">
        <w:t xml:space="preserve"> accompagnateur. Si j’ai 4 participants et 2 accompagnateurs, mon ratio d’accompagnement sera de 1 : 2 (un accompagnateur pour 2 participants).</w:t>
      </w:r>
    </w:p>
    <w:p w14:paraId="6D6CB6E9" w14:textId="77777777" w:rsidR="00F34437" w:rsidRPr="00D95B6E" w:rsidRDefault="00F34437" w:rsidP="00D95B6E">
      <w:pPr>
        <w:pStyle w:val="textecourant"/>
        <w:rPr>
          <w:b/>
          <w:bCs/>
        </w:rPr>
      </w:pPr>
      <w:r w:rsidRPr="00D95B6E">
        <w:rPr>
          <w:b/>
          <w:bCs/>
        </w:rPr>
        <w:t>Types de troubles et déficiences</w:t>
      </w:r>
    </w:p>
    <w:p w14:paraId="7EB1EBFF" w14:textId="77777777" w:rsidR="00F34437" w:rsidRPr="00645D4B" w:rsidRDefault="00F34437" w:rsidP="009847EE">
      <w:pPr>
        <w:pStyle w:val="Puce"/>
      </w:pPr>
      <w:r w:rsidRPr="00645D4B">
        <w:t>D</w:t>
      </w:r>
      <w:r w:rsidRPr="00645D4B">
        <w:rPr>
          <w:rFonts w:cs="Lato"/>
        </w:rPr>
        <w:t>é</w:t>
      </w:r>
      <w:r w:rsidRPr="00645D4B">
        <w:t>ficience motrice</w:t>
      </w:r>
    </w:p>
    <w:p w14:paraId="0AB79073" w14:textId="77777777" w:rsidR="00F34437" w:rsidRPr="00645D4B" w:rsidRDefault="00F34437" w:rsidP="009847EE">
      <w:pPr>
        <w:pStyle w:val="Puce"/>
      </w:pPr>
      <w:r w:rsidRPr="00645D4B">
        <w:t>D</w:t>
      </w:r>
      <w:r w:rsidRPr="00645D4B">
        <w:rPr>
          <w:rFonts w:cs="Lato"/>
        </w:rPr>
        <w:t>é</w:t>
      </w:r>
      <w:r w:rsidRPr="00645D4B">
        <w:t>ficience auditive</w:t>
      </w:r>
    </w:p>
    <w:p w14:paraId="3F2D342A" w14:textId="77777777" w:rsidR="00F34437" w:rsidRPr="00645D4B" w:rsidRDefault="00F34437" w:rsidP="009847EE">
      <w:pPr>
        <w:pStyle w:val="Puce"/>
      </w:pPr>
      <w:r w:rsidRPr="00645D4B">
        <w:t>Trouble de langage-parole</w:t>
      </w:r>
    </w:p>
    <w:p w14:paraId="4437056D" w14:textId="79938C2E" w:rsidR="00F34437" w:rsidRPr="00645D4B" w:rsidRDefault="00F34437" w:rsidP="009847EE">
      <w:pPr>
        <w:pStyle w:val="Puce"/>
      </w:pPr>
      <w:r w:rsidRPr="00645D4B">
        <w:t>Trouble de sant</w:t>
      </w:r>
      <w:r w:rsidRPr="00645D4B">
        <w:rPr>
          <w:rFonts w:cs="Lato"/>
        </w:rPr>
        <w:t>é</w:t>
      </w:r>
      <w:r w:rsidRPr="00645D4B">
        <w:t xml:space="preserve"> mentale</w:t>
      </w:r>
      <w:r w:rsidR="005144DB">
        <w:t>, incluant TDA, TDAH</w:t>
      </w:r>
    </w:p>
    <w:p w14:paraId="0DD7FC18" w14:textId="77777777" w:rsidR="00F34437" w:rsidRPr="00645D4B" w:rsidRDefault="00F34437" w:rsidP="009847EE">
      <w:pPr>
        <w:pStyle w:val="Puce"/>
      </w:pPr>
      <w:r w:rsidRPr="00645D4B">
        <w:t>D</w:t>
      </w:r>
      <w:r w:rsidRPr="00645D4B">
        <w:rPr>
          <w:rFonts w:cs="Lato"/>
        </w:rPr>
        <w:t>é</w:t>
      </w:r>
      <w:r w:rsidRPr="00645D4B">
        <w:t>ficience visuelle</w:t>
      </w:r>
    </w:p>
    <w:p w14:paraId="31EEE1DD" w14:textId="77777777" w:rsidR="00F34437" w:rsidRPr="00645D4B" w:rsidRDefault="00F34437" w:rsidP="009847EE">
      <w:pPr>
        <w:pStyle w:val="Puce"/>
      </w:pPr>
      <w:r w:rsidRPr="00645D4B">
        <w:t>D</w:t>
      </w:r>
      <w:r w:rsidRPr="00645D4B">
        <w:rPr>
          <w:rFonts w:cs="Lato"/>
        </w:rPr>
        <w:t>é</w:t>
      </w:r>
      <w:r w:rsidRPr="00645D4B">
        <w:t>ficience intellectuelle</w:t>
      </w:r>
    </w:p>
    <w:p w14:paraId="345B9727" w14:textId="77777777" w:rsidR="00F34437" w:rsidRPr="00645D4B" w:rsidRDefault="00F34437" w:rsidP="009847EE">
      <w:pPr>
        <w:pStyle w:val="Puce"/>
      </w:pPr>
      <w:r w:rsidRPr="00645D4B">
        <w:t>Troubles du spectre de l’autisme, TSA</w:t>
      </w:r>
    </w:p>
    <w:p w14:paraId="38C29207" w14:textId="4F717FAB" w:rsidR="00F34437" w:rsidRPr="000F753E" w:rsidRDefault="00F34437" w:rsidP="00C97C53">
      <w:pPr>
        <w:pStyle w:val="textecourant"/>
        <w:rPr>
          <w:b/>
          <w:bCs/>
        </w:rPr>
      </w:pPr>
      <w:r w:rsidRPr="000F753E">
        <w:rPr>
          <w:b/>
          <w:bCs/>
        </w:rPr>
        <w:t>WeTransfer</w:t>
      </w:r>
    </w:p>
    <w:p w14:paraId="1B68EEBC" w14:textId="3754EFC1" w:rsidR="00F34437" w:rsidRPr="00645D4B" w:rsidRDefault="00EE7B89" w:rsidP="00C97C53">
      <w:pPr>
        <w:pStyle w:val="textecourant"/>
      </w:pPr>
      <w:r>
        <w:t>S</w:t>
      </w:r>
      <w:r w:rsidR="00F34437" w:rsidRPr="00645D4B">
        <w:t>ervice de transfert de fichier</w:t>
      </w:r>
      <w:r w:rsidR="00E914D4">
        <w:t>s</w:t>
      </w:r>
      <w:r w:rsidR="00F34437" w:rsidRPr="00645D4B">
        <w:t xml:space="preserve"> fondé sur l</w:t>
      </w:r>
      <w:r w:rsidR="00E914D4">
        <w:t>e cloud</w:t>
      </w:r>
      <w:r w:rsidR="00F34437" w:rsidRPr="00645D4B">
        <w:t xml:space="preserve"> et créé en 2009 à Amsterdam. Ce site web permet d’envoyer des fichiers jusqu’à 2 Go avec la version gratuite et jusqu’à 200 Go avec la version payante «</w:t>
      </w:r>
      <w:r w:rsidR="00F34437" w:rsidRPr="00645D4B">
        <w:rPr>
          <w:rFonts w:ascii="Arial" w:hAnsi="Arial" w:cs="Arial"/>
        </w:rPr>
        <w:t> </w:t>
      </w:r>
      <w:r w:rsidR="00F34437" w:rsidRPr="00645D4B">
        <w:t>WeTransfer Pro</w:t>
      </w:r>
      <w:r w:rsidR="00F34437" w:rsidRPr="00645D4B">
        <w:rPr>
          <w:rFonts w:ascii="Arial" w:hAnsi="Arial" w:cs="Arial"/>
        </w:rPr>
        <w:t> </w:t>
      </w:r>
      <w:r w:rsidR="00F34437" w:rsidRPr="00645D4B">
        <w:rPr>
          <w:rFonts w:cs="Lato"/>
        </w:rPr>
        <w:t>»</w:t>
      </w:r>
      <w:r w:rsidR="00F34437" w:rsidRPr="00645D4B">
        <w:t>.</w:t>
      </w:r>
    </w:p>
    <w:p w14:paraId="6CEFF94A" w14:textId="49FC03F3" w:rsidR="009336F5" w:rsidRPr="00645D4B" w:rsidRDefault="00201CC7">
      <w:pPr>
        <w:rPr>
          <w:b/>
          <w:sz w:val="44"/>
          <w:szCs w:val="28"/>
        </w:rPr>
        <w:sectPr w:rsidR="009336F5" w:rsidRPr="00645D4B" w:rsidSect="00F53EC1">
          <w:headerReference w:type="even" r:id="rId30"/>
          <w:headerReference w:type="default" r:id="rId31"/>
          <w:footerReference w:type="even" r:id="rId32"/>
          <w:footerReference w:type="default" r:id="rId33"/>
          <w:headerReference w:type="first" r:id="rId34"/>
          <w:footerReference w:type="first" r:id="rId35"/>
          <w:pgSz w:w="12240" w:h="15840" w:code="1"/>
          <w:pgMar w:top="1559" w:right="1750" w:bottom="1298" w:left="1985" w:header="709" w:footer="709" w:gutter="0"/>
          <w:cols w:space="708"/>
          <w:titlePg/>
          <w:docGrid w:linePitch="360"/>
        </w:sectPr>
      </w:pPr>
      <w:hyperlink r:id="rId36" w:history="1">
        <w:r w:rsidR="00F34437" w:rsidRPr="00645D4B">
          <w:rPr>
            <w:rStyle w:val="Hyperlien"/>
            <w:color w:val="0082BF" w:themeColor="accent6"/>
          </w:rPr>
          <w:t>https://wetransfer.com/</w:t>
        </w:r>
      </w:hyperlink>
      <w:r w:rsidR="00F34437" w:rsidRPr="00645D4B">
        <w:rPr>
          <w:color w:val="0082BF" w:themeColor="accent6"/>
        </w:rPr>
        <w:t xml:space="preserve"> </w:t>
      </w:r>
      <w:bookmarkEnd w:id="10"/>
      <w:bookmarkEnd w:id="11"/>
      <w:bookmarkEnd w:id="12"/>
      <w:bookmarkEnd w:id="13"/>
      <w:bookmarkEnd w:id="14"/>
      <w:bookmarkEnd w:id="15"/>
      <w:bookmarkEnd w:id="18"/>
      <w:bookmarkEnd w:id="19"/>
      <w:r w:rsidR="00B11D08" w:rsidRPr="00645D4B">
        <w:rPr>
          <w:b/>
          <w:sz w:val="44"/>
          <w:szCs w:val="28"/>
        </w:rPr>
        <w:br w:type="page"/>
      </w:r>
    </w:p>
    <w:p w14:paraId="4D3B8125" w14:textId="77777777" w:rsidR="00B11D08" w:rsidRPr="00645D4B" w:rsidRDefault="00B11D08" w:rsidP="00C97C53">
      <w:pPr>
        <w:pStyle w:val="textecourant"/>
        <w:rPr>
          <w:lang w:val="fr-CA"/>
        </w:rPr>
      </w:pPr>
    </w:p>
    <w:p w14:paraId="7ED64C9E" w14:textId="77777777" w:rsidR="00A042AC" w:rsidRPr="00645D4B" w:rsidRDefault="00A042AC" w:rsidP="00C97C53">
      <w:pPr>
        <w:pStyle w:val="textecourant"/>
        <w:rPr>
          <w:lang w:val="fr-CA"/>
        </w:rPr>
      </w:pPr>
    </w:p>
    <w:p w14:paraId="7E4643FA" w14:textId="77777777" w:rsidR="00A042AC" w:rsidRPr="00645D4B" w:rsidRDefault="00A042AC" w:rsidP="00C97C53">
      <w:pPr>
        <w:pStyle w:val="textecourant"/>
        <w:rPr>
          <w:lang w:val="fr-CA"/>
        </w:rPr>
      </w:pPr>
    </w:p>
    <w:p w14:paraId="68AAD450" w14:textId="77777777" w:rsidR="00A042AC" w:rsidRPr="00645D4B" w:rsidRDefault="00A042AC" w:rsidP="00C97C53">
      <w:pPr>
        <w:pStyle w:val="textecourant"/>
        <w:rPr>
          <w:lang w:val="fr-CA"/>
        </w:rPr>
      </w:pPr>
    </w:p>
    <w:p w14:paraId="7CA0030F" w14:textId="77777777" w:rsidR="00A042AC" w:rsidRPr="00645D4B" w:rsidRDefault="00A042AC" w:rsidP="00C97C53">
      <w:pPr>
        <w:pStyle w:val="textecourant"/>
        <w:rPr>
          <w:lang w:val="fr-CA"/>
        </w:rPr>
      </w:pPr>
    </w:p>
    <w:p w14:paraId="21A25C46" w14:textId="77777777" w:rsidR="00A042AC" w:rsidRPr="00645D4B" w:rsidRDefault="00A042AC" w:rsidP="00C97C53">
      <w:pPr>
        <w:pStyle w:val="textecourant"/>
        <w:rPr>
          <w:lang w:val="fr-CA"/>
        </w:rPr>
      </w:pPr>
    </w:p>
    <w:p w14:paraId="6CBAACCA" w14:textId="77777777" w:rsidR="00A042AC" w:rsidRPr="00645D4B" w:rsidRDefault="00A042AC" w:rsidP="00C97C53">
      <w:pPr>
        <w:pStyle w:val="textecourant"/>
        <w:rPr>
          <w:lang w:val="fr-CA"/>
        </w:rPr>
      </w:pPr>
    </w:p>
    <w:p w14:paraId="5083A689" w14:textId="77777777" w:rsidR="00302FA6" w:rsidRPr="00645D4B" w:rsidRDefault="00302FA6" w:rsidP="00C97C53">
      <w:pPr>
        <w:pStyle w:val="textecourant"/>
        <w:rPr>
          <w:lang w:val="fr-CA"/>
        </w:rPr>
      </w:pPr>
    </w:p>
    <w:p w14:paraId="6598B800" w14:textId="77777777" w:rsidR="00302FA6" w:rsidRPr="00645D4B" w:rsidRDefault="00302FA6" w:rsidP="00C97C53">
      <w:pPr>
        <w:pStyle w:val="textecourant"/>
        <w:rPr>
          <w:lang w:val="fr-CA"/>
        </w:rPr>
      </w:pPr>
    </w:p>
    <w:p w14:paraId="2ED7B6DC" w14:textId="77777777" w:rsidR="00DD3EA9" w:rsidRPr="00645D4B" w:rsidRDefault="00DD3EA9" w:rsidP="00C97C53">
      <w:pPr>
        <w:pStyle w:val="textecourant"/>
        <w:rPr>
          <w:lang w:val="fr-CA"/>
        </w:rPr>
      </w:pPr>
    </w:p>
    <w:p w14:paraId="411D5EE4" w14:textId="77777777" w:rsidR="00082482" w:rsidRPr="00645D4B" w:rsidRDefault="00082482" w:rsidP="00C97C53">
      <w:pPr>
        <w:pStyle w:val="textecourant"/>
        <w:rPr>
          <w:lang w:val="fr-CA"/>
        </w:rPr>
      </w:pPr>
    </w:p>
    <w:p w14:paraId="1ECE292C" w14:textId="77777777" w:rsidR="00082482" w:rsidRPr="00645D4B" w:rsidRDefault="00082482" w:rsidP="00C97C53">
      <w:pPr>
        <w:pStyle w:val="textecourant"/>
        <w:rPr>
          <w:lang w:val="fr-CA"/>
        </w:rPr>
      </w:pPr>
    </w:p>
    <w:p w14:paraId="660E3661" w14:textId="77777777" w:rsidR="00082482" w:rsidRPr="00645D4B" w:rsidRDefault="00082482" w:rsidP="00C97C53">
      <w:pPr>
        <w:pStyle w:val="textecourant"/>
        <w:rPr>
          <w:lang w:val="fr-CA"/>
        </w:rPr>
      </w:pPr>
      <w:r w:rsidRPr="00645D4B">
        <w:rPr>
          <w:noProof/>
          <w:lang w:val="fr-CA"/>
        </w:rPr>
        <mc:AlternateContent>
          <mc:Choice Requires="wps">
            <w:drawing>
              <wp:anchor distT="0" distB="0" distL="114300" distR="114300" simplePos="0" relativeHeight="251647485" behindDoc="1" locked="0" layoutInCell="1" allowOverlap="1" wp14:anchorId="0818E9A6" wp14:editId="3EC82D2B">
                <wp:simplePos x="0" y="0"/>
                <wp:positionH relativeFrom="column">
                  <wp:posOffset>-635000</wp:posOffset>
                </wp:positionH>
                <wp:positionV relativeFrom="paragraph">
                  <wp:posOffset>98280</wp:posOffset>
                </wp:positionV>
                <wp:extent cx="6772275" cy="2476983"/>
                <wp:effectExtent l="0" t="0" r="9525" b="0"/>
                <wp:wrapNone/>
                <wp:docPr id="7" name="Rectangle 7"/>
                <wp:cNvGraphicFramePr/>
                <a:graphic xmlns:a="http://schemas.openxmlformats.org/drawingml/2006/main">
                  <a:graphicData uri="http://schemas.microsoft.com/office/word/2010/wordprocessingShape">
                    <wps:wsp>
                      <wps:cNvSpPr/>
                      <wps:spPr>
                        <a:xfrm>
                          <a:off x="0" y="0"/>
                          <a:ext cx="6772275" cy="2476983"/>
                        </a:xfrm>
                        <a:prstGeom prst="rect">
                          <a:avLst/>
                        </a:prstGeom>
                        <a:solidFill>
                          <a:schemeClr val="accent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B987D3" id="Rectangle 7" o:spid="_x0000_s1026" style="position:absolute;margin-left:-50pt;margin-top:7.75pt;width:533.25pt;height:195.05pt;z-index:-251668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" fillcolor="#0082bf [3207]" stroked="f" strokeweight="2pt"/>
            </w:pict>
          </mc:Fallback>
        </mc:AlternateContent>
      </w:r>
    </w:p>
    <w:p w14:paraId="4A490652" w14:textId="5DD0D0EC" w:rsidR="00082482" w:rsidRPr="00645D4B" w:rsidRDefault="00082482" w:rsidP="00082482">
      <w:pPr>
        <w:spacing w:line="276" w:lineRule="auto"/>
        <w:rPr>
          <w:b/>
          <w:color w:val="FFFFFF" w:themeColor="background1"/>
          <w:sz w:val="44"/>
          <w:szCs w:val="28"/>
        </w:rPr>
      </w:pPr>
      <w:r w:rsidRPr="00645D4B">
        <w:rPr>
          <w:b/>
          <w:color w:val="FFFFFF" w:themeColor="background1"/>
          <w:sz w:val="44"/>
          <w:szCs w:val="28"/>
        </w:rPr>
        <w:t>AlterGo</w:t>
      </w:r>
      <w:r w:rsidR="004A3763" w:rsidRPr="00645D4B">
        <w:rPr>
          <w:b/>
          <w:color w:val="FFFFFF" w:themeColor="background1"/>
          <w:sz w:val="44"/>
          <w:szCs w:val="28"/>
        </w:rPr>
        <w:t xml:space="preserve"> </w:t>
      </w:r>
      <w:r w:rsidR="00CC4D21">
        <w:rPr>
          <w:b/>
          <w:color w:val="FFFFFF" w:themeColor="background1"/>
          <w:sz w:val="44"/>
          <w:szCs w:val="28"/>
        </w:rPr>
        <w:t>Association</w:t>
      </w:r>
    </w:p>
    <w:p w14:paraId="6E8464E2" w14:textId="4E203F43" w:rsidR="00082482" w:rsidRPr="00645D4B" w:rsidRDefault="00082482" w:rsidP="00082482">
      <w:pPr>
        <w:spacing w:line="276" w:lineRule="auto"/>
        <w:rPr>
          <w:color w:val="FFFFFF" w:themeColor="background1"/>
          <w:sz w:val="28"/>
          <w:szCs w:val="28"/>
        </w:rPr>
      </w:pPr>
      <w:r w:rsidRPr="00645D4B">
        <w:rPr>
          <w:color w:val="FFFFFF" w:themeColor="background1"/>
          <w:sz w:val="28"/>
          <w:szCs w:val="28"/>
        </w:rPr>
        <w:t xml:space="preserve">525, rue Dominion, </w:t>
      </w:r>
      <w:r w:rsidR="00CC4D21">
        <w:rPr>
          <w:color w:val="FFFFFF" w:themeColor="background1"/>
          <w:sz w:val="28"/>
          <w:szCs w:val="28"/>
        </w:rPr>
        <w:t>b</w:t>
      </w:r>
      <w:r w:rsidRPr="00645D4B">
        <w:rPr>
          <w:color w:val="FFFFFF" w:themeColor="background1"/>
          <w:sz w:val="28"/>
          <w:szCs w:val="28"/>
        </w:rPr>
        <w:t>ureau</w:t>
      </w:r>
      <w:r w:rsidR="00021064">
        <w:rPr>
          <w:color w:val="FFFFFF" w:themeColor="background1"/>
          <w:sz w:val="28"/>
          <w:szCs w:val="28"/>
        </w:rPr>
        <w:t> </w:t>
      </w:r>
      <w:r w:rsidRPr="00645D4B">
        <w:rPr>
          <w:color w:val="FFFFFF" w:themeColor="background1"/>
          <w:sz w:val="28"/>
          <w:szCs w:val="28"/>
        </w:rPr>
        <w:t>340</w:t>
      </w:r>
    </w:p>
    <w:p w14:paraId="681F1DEC" w14:textId="208DF525" w:rsidR="00082482" w:rsidRPr="00645D4B" w:rsidRDefault="00082482" w:rsidP="00CC4D21">
      <w:pPr>
        <w:tabs>
          <w:tab w:val="left" w:pos="6405"/>
        </w:tabs>
        <w:spacing w:line="276" w:lineRule="auto"/>
        <w:rPr>
          <w:color w:val="FFFFFF" w:themeColor="background1"/>
          <w:sz w:val="28"/>
          <w:szCs w:val="28"/>
        </w:rPr>
      </w:pPr>
      <w:r w:rsidRPr="00645D4B">
        <w:rPr>
          <w:color w:val="FFFFFF" w:themeColor="background1"/>
          <w:sz w:val="28"/>
          <w:szCs w:val="28"/>
        </w:rPr>
        <w:t>Montréal</w:t>
      </w:r>
      <w:r w:rsidR="005A45D3">
        <w:rPr>
          <w:color w:val="FFFFFF" w:themeColor="background1"/>
          <w:sz w:val="28"/>
          <w:szCs w:val="28"/>
        </w:rPr>
        <w:t>,</w:t>
      </w:r>
      <w:r w:rsidRPr="00645D4B">
        <w:rPr>
          <w:color w:val="FFFFFF" w:themeColor="background1"/>
          <w:sz w:val="28"/>
          <w:szCs w:val="28"/>
        </w:rPr>
        <w:t xml:space="preserve"> Québec H3J 2B4</w:t>
      </w:r>
      <w:r w:rsidR="00CC4D21">
        <w:rPr>
          <w:color w:val="FFFFFF" w:themeColor="background1"/>
          <w:sz w:val="28"/>
          <w:szCs w:val="28"/>
        </w:rPr>
        <w:tab/>
      </w:r>
    </w:p>
    <w:p w14:paraId="0CCBCF43" w14:textId="77777777" w:rsidR="00082482" w:rsidRPr="00645D4B" w:rsidRDefault="00082482" w:rsidP="00082482">
      <w:pPr>
        <w:spacing w:line="276" w:lineRule="auto"/>
        <w:rPr>
          <w:color w:val="FFFFFF" w:themeColor="background1"/>
          <w:sz w:val="28"/>
          <w:szCs w:val="28"/>
        </w:rPr>
      </w:pPr>
    </w:p>
    <w:p w14:paraId="01DAFFBB" w14:textId="77777777" w:rsidR="00082482" w:rsidRPr="00645D4B" w:rsidRDefault="00082482" w:rsidP="00082482">
      <w:pPr>
        <w:spacing w:line="276" w:lineRule="auto"/>
        <w:rPr>
          <w:color w:val="FFFFFF" w:themeColor="background1"/>
          <w:sz w:val="28"/>
          <w:szCs w:val="28"/>
        </w:rPr>
      </w:pPr>
      <w:r w:rsidRPr="00CC4D21">
        <w:rPr>
          <w:color w:val="FFFFFF" w:themeColor="background1"/>
          <w:sz w:val="28"/>
          <w:szCs w:val="28"/>
        </w:rPr>
        <w:t>514-933-2739</w:t>
      </w:r>
    </w:p>
    <w:p w14:paraId="499159DD" w14:textId="77777777" w:rsidR="00082482" w:rsidRPr="00645D4B" w:rsidRDefault="00082482" w:rsidP="00082482">
      <w:pPr>
        <w:spacing w:line="276" w:lineRule="auto"/>
        <w:rPr>
          <w:color w:val="FFFFFF" w:themeColor="background1"/>
          <w:sz w:val="28"/>
          <w:szCs w:val="28"/>
        </w:rPr>
      </w:pPr>
    </w:p>
    <w:p w14:paraId="68313E37" w14:textId="77777777" w:rsidR="00082482" w:rsidRPr="00645D4B" w:rsidRDefault="00C332BF" w:rsidP="00082482">
      <w:pPr>
        <w:spacing w:line="276" w:lineRule="auto"/>
        <w:rPr>
          <w:color w:val="FFFFFF" w:themeColor="background1"/>
          <w:sz w:val="28"/>
          <w:szCs w:val="28"/>
        </w:rPr>
      </w:pPr>
      <w:r w:rsidRPr="00645D4B">
        <w:rPr>
          <w:color w:val="FFFFFF" w:themeColor="background1"/>
          <w:sz w:val="28"/>
          <w:szCs w:val="28"/>
        </w:rPr>
        <w:t>www.altergo.ca</w:t>
      </w:r>
    </w:p>
    <w:p w14:paraId="442CA709" w14:textId="74F86033" w:rsidR="00302FA6" w:rsidRPr="00645D4B" w:rsidRDefault="00CC4D21" w:rsidP="00194545">
      <w:pPr>
        <w:spacing w:line="276" w:lineRule="auto"/>
        <w:rPr>
          <w:color w:val="FFFFFF" w:themeColor="background1"/>
          <w:sz w:val="28"/>
          <w:szCs w:val="28"/>
        </w:rPr>
      </w:pPr>
      <w:r>
        <w:rPr>
          <w:color w:val="FFFFFF" w:themeColor="background1"/>
          <w:sz w:val="28"/>
          <w:szCs w:val="28"/>
        </w:rPr>
        <w:t>palim</w:t>
      </w:r>
      <w:r w:rsidR="00082482" w:rsidRPr="00CC4D21">
        <w:rPr>
          <w:color w:val="FFFFFF" w:themeColor="background1"/>
          <w:sz w:val="28"/>
          <w:szCs w:val="28"/>
        </w:rPr>
        <w:t>@</w:t>
      </w:r>
      <w:r w:rsidR="00C332BF" w:rsidRPr="00CC4D21">
        <w:rPr>
          <w:color w:val="FFFFFF" w:themeColor="background1"/>
          <w:sz w:val="28"/>
          <w:szCs w:val="28"/>
        </w:rPr>
        <w:t>altergo.ca</w:t>
      </w:r>
    </w:p>
    <w:sectPr w:rsidR="00302FA6" w:rsidRPr="00645D4B" w:rsidSect="00305989">
      <w:footerReference w:type="default" r:id="rId37"/>
      <w:headerReference w:type="first" r:id="rId38"/>
      <w:pgSz w:w="12240" w:h="15840" w:code="1"/>
      <w:pgMar w:top="1560" w:right="1892" w:bottom="1296" w:left="198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4864F" w14:textId="77777777" w:rsidR="00305989" w:rsidRDefault="00305989">
      <w:r>
        <w:separator/>
      </w:r>
    </w:p>
  </w:endnote>
  <w:endnote w:type="continuationSeparator" w:id="0">
    <w:p w14:paraId="44D132ED" w14:textId="77777777" w:rsidR="00305989" w:rsidRDefault="00305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panose1 w:val="020F0502020204030203"/>
    <w:charset w:val="00"/>
    <w:family w:val="swiss"/>
    <w:pitch w:val="variable"/>
    <w:sig w:usb0="800000AF" w:usb1="4000604A" w:usb2="00000000" w:usb3="00000000" w:csb0="00000093" w:csb1="00000000"/>
    <w:embedRegular r:id="rId1" w:fontKey="{0025649A-4338-4E08-8FC3-7C429FA38A65}"/>
    <w:embedBold r:id="rId2" w:fontKey="{0D1142EB-EE6F-4E2A-B66F-D3D238C0A9EF}"/>
  </w:font>
  <w:font w:name="Neo Sans Pro">
    <w:altName w:val="Calibri"/>
    <w:panose1 w:val="00000000000000000000"/>
    <w:charset w:val="00"/>
    <w:family w:val="swiss"/>
    <w:notTrueType/>
    <w:pitch w:val="variable"/>
    <w:sig w:usb0="00000001" w:usb1="5000205B" w:usb2="00000000" w:usb3="00000000" w:csb0="0000009B" w:csb1="00000000"/>
  </w:font>
  <w:font w:name="Helvetica 65 Medium">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urostile">
    <w:altName w:val="Agency FB"/>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CCA7" w14:textId="77777777" w:rsidR="00B328CE" w:rsidRDefault="00B328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81A7" w14:textId="41B1DC13" w:rsidR="00285EDE" w:rsidRPr="004F5456" w:rsidRDefault="00285EDE">
    <w:pPr>
      <w:pStyle w:val="Pieddepage"/>
    </w:pPr>
    <w:r>
      <w:rPr>
        <w:noProof/>
        <w:lang w:val="fr-CA" w:eastAsia="fr-CA"/>
      </w:rPr>
      <mc:AlternateContent>
        <mc:Choice Requires="wps">
          <w:drawing>
            <wp:anchor distT="0" distB="0" distL="114300" distR="114300" simplePos="0" relativeHeight="251660288" behindDoc="0" locked="0" layoutInCell="1" allowOverlap="1" wp14:anchorId="736D1E23" wp14:editId="7DD21ECA">
              <wp:simplePos x="0" y="0"/>
              <wp:positionH relativeFrom="column">
                <wp:posOffset>8766</wp:posOffset>
              </wp:positionH>
              <wp:positionV relativeFrom="paragraph">
                <wp:posOffset>118356</wp:posOffset>
              </wp:positionV>
              <wp:extent cx="5445457" cy="0"/>
              <wp:effectExtent l="0" t="0" r="0" b="0"/>
              <wp:wrapNone/>
              <wp:docPr id="18" name="Connecteur droit 18"/>
              <wp:cNvGraphicFramePr/>
              <a:graphic xmlns:a="http://schemas.openxmlformats.org/drawingml/2006/main">
                <a:graphicData uri="http://schemas.microsoft.com/office/word/2010/wordprocessingShape">
                  <wps:wsp>
                    <wps:cNvCnPr/>
                    <wps:spPr>
                      <a:xfrm>
                        <a:off x="0" y="0"/>
                        <a:ext cx="5445457" cy="0"/>
                      </a:xfrm>
                      <a:prstGeom prst="line">
                        <a:avLst/>
                      </a:prstGeom>
                      <a:ln>
                        <a:solidFill>
                          <a:srgbClr val="1ECAD3"/>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3E047CB" id="Connecteur droit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9.3pt" to="42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" strokecolor="#1ecad3"/>
          </w:pict>
        </mc:Fallback>
      </mc:AlternateContent>
    </w:r>
  </w:p>
  <w:p w14:paraId="24A2B1D2" w14:textId="1CD938DE" w:rsidR="00285EDE" w:rsidRPr="00133783" w:rsidRDefault="00B40A5A" w:rsidP="00F53EC1">
    <w:pPr>
      <w:pStyle w:val="Pieddepage"/>
      <w:rPr>
        <w:rFonts w:cs="Arial"/>
      </w:rPr>
    </w:pPr>
    <w:r>
      <w:rPr>
        <w:noProof/>
        <w:lang w:val="fr-CA" w:eastAsia="fr-CA"/>
      </w:rPr>
      <mc:AlternateContent>
        <mc:Choice Requires="wps">
          <w:drawing>
            <wp:anchor distT="0" distB="0" distL="114300" distR="114300" simplePos="0" relativeHeight="251659264" behindDoc="0" locked="0" layoutInCell="1" allowOverlap="1" wp14:anchorId="34EE9E8A" wp14:editId="4CF8C995">
              <wp:simplePos x="0" y="0"/>
              <wp:positionH relativeFrom="margin">
                <wp:align>right</wp:align>
              </wp:positionH>
              <wp:positionV relativeFrom="bottomMargin">
                <wp:posOffset>845185</wp:posOffset>
              </wp:positionV>
              <wp:extent cx="1508760" cy="325120"/>
              <wp:effectExtent l="0" t="0" r="0" b="5080"/>
              <wp:wrapNone/>
              <wp:docPr id="8"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25120"/>
                      </a:xfrm>
                      <a:prstGeom prst="rect">
                        <a:avLst/>
                      </a:prstGeom>
                      <a:noFill/>
                      <a:ln w="6350">
                        <a:noFill/>
                      </a:ln>
                      <a:effectLst/>
                    </wps:spPr>
                    <wps:txbx>
                      <w:txbxContent>
                        <w:p w14:paraId="6697044A" w14:textId="647D3325" w:rsidR="00285EDE" w:rsidRPr="005F0329" w:rsidRDefault="00285EDE">
                          <w:pPr>
                            <w:pStyle w:val="Pieddepage"/>
                            <w:jc w:val="right"/>
                            <w:rPr>
                              <w:rFonts w:cs="Arial"/>
                              <w:color w:val="000000" w:themeColor="text1"/>
                            </w:rPr>
                          </w:pPr>
                          <w:r w:rsidRPr="005F0329">
                            <w:rPr>
                              <w:rFonts w:cs="Arial"/>
                              <w:color w:val="000000" w:themeColor="text1"/>
                            </w:rPr>
                            <w:fldChar w:fldCharType="begin"/>
                          </w:r>
                          <w:r w:rsidRPr="005F0329">
                            <w:rPr>
                              <w:rFonts w:cs="Arial"/>
                              <w:color w:val="000000" w:themeColor="text1"/>
                            </w:rPr>
                            <w:instrText>PAGE  \* Arabic  \* MERGEFORMAT</w:instrText>
                          </w:r>
                          <w:r w:rsidRPr="005F0329">
                            <w:rPr>
                              <w:rFonts w:cs="Arial"/>
                              <w:color w:val="000000" w:themeColor="text1"/>
                            </w:rPr>
                            <w:fldChar w:fldCharType="separate"/>
                          </w:r>
                          <w:r w:rsidR="00B4530D">
                            <w:rPr>
                              <w:rFonts w:cs="Arial"/>
                              <w:noProof/>
                              <w:color w:val="000000" w:themeColor="text1"/>
                            </w:rPr>
                            <w:t>2</w:t>
                          </w:r>
                          <w:r w:rsidRPr="005F0329">
                            <w:rPr>
                              <w:rFonts w:cs="Arial"/>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4EE9E8A" id="_x0000_t202" coordsize="21600,21600" o:spt="202" path="m,l,21600r21600,l21600,xe">
              <v:stroke joinstyle="miter"/>
              <v:path gradientshapeok="t" o:connecttype="rect"/>
            </v:shapetype>
            <v:shape id="Zone de texte 56" o:spid="_x0000_s1026" type="#_x0000_t202" style="position:absolute;margin-left:67.6pt;margin-top:66.55pt;width:118.8pt;height:25.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" filled="f" stroked="f" strokeweight=".5pt">
              <v:textbox style="mso-fit-shape-to-text:t">
                <w:txbxContent>
                  <w:p w14:paraId="6697044A" w14:textId="647D3325" w:rsidR="00285EDE" w:rsidRPr="005F0329" w:rsidRDefault="00285EDE">
                    <w:pPr>
                      <w:pStyle w:val="Pieddepage"/>
                      <w:jc w:val="right"/>
                      <w:rPr>
                        <w:rFonts w:cs="Arial"/>
                        <w:color w:val="000000" w:themeColor="text1"/>
                      </w:rPr>
                    </w:pPr>
                    <w:r w:rsidRPr="005F0329">
                      <w:rPr>
                        <w:rFonts w:cs="Arial"/>
                        <w:color w:val="000000" w:themeColor="text1"/>
                      </w:rPr>
                      <w:fldChar w:fldCharType="begin"/>
                    </w:r>
                    <w:r w:rsidRPr="005F0329">
                      <w:rPr>
                        <w:rFonts w:cs="Arial"/>
                        <w:color w:val="000000" w:themeColor="text1"/>
                      </w:rPr>
                      <w:instrText>PAGE  \* Arabic  \* MERGEFORMAT</w:instrText>
                    </w:r>
                    <w:r w:rsidRPr="005F0329">
                      <w:rPr>
                        <w:rFonts w:cs="Arial"/>
                        <w:color w:val="000000" w:themeColor="text1"/>
                      </w:rPr>
                      <w:fldChar w:fldCharType="separate"/>
                    </w:r>
                    <w:r w:rsidR="00B4530D">
                      <w:rPr>
                        <w:rFonts w:cs="Arial"/>
                        <w:noProof/>
                        <w:color w:val="000000" w:themeColor="text1"/>
                      </w:rPr>
                      <w:t>2</w:t>
                    </w:r>
                    <w:r w:rsidRPr="005F0329">
                      <w:rPr>
                        <w:rFonts w:cs="Arial"/>
                        <w:color w:val="000000" w:themeColor="text1"/>
                      </w:rPr>
                      <w:fldChar w:fldCharType="end"/>
                    </w:r>
                  </w:p>
                </w:txbxContent>
              </v:textbox>
              <w10:wrap anchorx="margin" anchory="margin"/>
            </v:shape>
          </w:pict>
        </mc:Fallback>
      </mc:AlternateContent>
    </w:r>
    <w:r w:rsidR="001E563B">
      <w:rPr>
        <w:rFonts w:cs="Arial"/>
      </w:rPr>
      <w:t>AlterGo</w:t>
    </w:r>
    <w:r w:rsidR="000E432A">
      <w:rPr>
        <w:rFonts w:cs="Arial"/>
      </w:rPr>
      <w:t xml:space="preserve"> </w:t>
    </w:r>
    <w:r w:rsidR="00437630">
      <w:rPr>
        <w:rFonts w:cs="Arial"/>
      </w:rPr>
      <w:t>Association</w:t>
    </w:r>
    <w:r w:rsidR="00861E6D">
      <w:rPr>
        <w:rFonts w:cs="Arial"/>
      </w:rPr>
      <w:t xml:space="preserve"> </w:t>
    </w:r>
    <w:r w:rsidR="00861E6D">
      <w:t>– Guide PALÎM</w:t>
    </w:r>
    <w:r w:rsidR="00021064">
      <w:t> </w:t>
    </w:r>
    <w:r w:rsidR="00861E6D">
      <w:t>2024-2025</w:t>
    </w:r>
    <w:r w:rsidR="00F53EC1">
      <w:tab/>
    </w:r>
    <w:r w:rsidR="00F53EC1">
      <w:fldChar w:fldCharType="begin"/>
    </w:r>
    <w:r w:rsidR="00F53EC1">
      <w:instrText>PAGE   \* MERGEFORMAT</w:instrText>
    </w:r>
    <w:r w:rsidR="00F53EC1">
      <w:fldChar w:fldCharType="separate"/>
    </w:r>
    <w:r w:rsidR="00F53EC1">
      <w:rPr>
        <w:lang w:val="fr-CA"/>
      </w:rPr>
      <w:t>1</w:t>
    </w:r>
    <w:r w:rsidR="00F53EC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A11C" w14:textId="77777777" w:rsidR="00B328CE" w:rsidRDefault="00B328C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1645" w14:textId="77777777" w:rsidR="009336F5" w:rsidRPr="00A042AC" w:rsidRDefault="009336F5" w:rsidP="00302F99">
    <w:pPr>
      <w:pStyle w:val="Pieddepage"/>
      <w:tabs>
        <w:tab w:val="left" w:pos="6170"/>
      </w:tabs>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C412D" w14:textId="77777777" w:rsidR="00305989" w:rsidRDefault="00305989">
      <w:r>
        <w:separator/>
      </w:r>
    </w:p>
  </w:footnote>
  <w:footnote w:type="continuationSeparator" w:id="0">
    <w:p w14:paraId="56139806" w14:textId="77777777" w:rsidR="00305989" w:rsidRDefault="00305989">
      <w:r>
        <w:continuationSeparator/>
      </w:r>
    </w:p>
  </w:footnote>
  <w:footnote w:id="1">
    <w:p w14:paraId="0DF2E282" w14:textId="77777777" w:rsidR="00F34437" w:rsidRPr="00770529" w:rsidRDefault="00F34437" w:rsidP="00F34437">
      <w:pPr>
        <w:pStyle w:val="Notedebasdepage"/>
      </w:pPr>
      <w:r w:rsidRPr="001748E3">
        <w:rPr>
          <w:rStyle w:val="Appelnotedebasdep"/>
        </w:rPr>
        <w:footnoteRef/>
      </w:r>
      <w:r w:rsidRPr="001748E3">
        <w:t xml:space="preserve"> Les camps de vacances peuvent se référer au </w:t>
      </w:r>
      <w:hyperlink r:id="rId1" w:history="1">
        <w:r w:rsidRPr="001748E3">
          <w:rPr>
            <w:rStyle w:val="Hyperlien"/>
            <w:color w:val="0082BF" w:themeColor="accent6"/>
          </w:rPr>
          <w:t>Programme d’assistance à l’accessibilité aux camps de vacances</w:t>
        </w:r>
      </w:hyperlink>
      <w:r w:rsidRPr="001748E3">
        <w:t>. (PAFACV)</w:t>
      </w:r>
    </w:p>
  </w:footnote>
  <w:footnote w:id="2">
    <w:p w14:paraId="39E85225" w14:textId="2A3A8A4A" w:rsidR="00F34437" w:rsidRDefault="00F34437" w:rsidP="00F34437">
      <w:pPr>
        <w:pStyle w:val="Notedebasdepage"/>
      </w:pPr>
      <w:r>
        <w:rPr>
          <w:rStyle w:val="Appelnotedebasdep"/>
        </w:rPr>
        <w:footnoteRef/>
      </w:r>
      <w:r>
        <w:t xml:space="preserve"> </w:t>
      </w:r>
      <w:r w:rsidRPr="00770529">
        <w:t>Voir les types de loisir</w:t>
      </w:r>
      <w:r>
        <w:t>s</w:t>
      </w:r>
      <w:r w:rsidRPr="00770529">
        <w:t xml:space="preserve"> admissibles </w:t>
      </w:r>
      <w:r w:rsidR="006B2495">
        <w:t>dans le lexique</w:t>
      </w:r>
      <w:r w:rsidRPr="00770529">
        <w:t xml:space="preserve"> du présent document.</w:t>
      </w:r>
    </w:p>
  </w:footnote>
  <w:footnote w:id="3">
    <w:p w14:paraId="20A422C5" w14:textId="44DD5004" w:rsidR="00F34437" w:rsidRDefault="00F34437" w:rsidP="00F34437">
      <w:pPr>
        <w:pStyle w:val="Notedebasdepage"/>
      </w:pPr>
      <w:r w:rsidRPr="00770529">
        <w:rPr>
          <w:rStyle w:val="Appelnotedebasdep"/>
        </w:rPr>
        <w:footnoteRef/>
      </w:r>
      <w:r w:rsidRPr="00770529">
        <w:t xml:space="preserve"> La personne a besoin d</w:t>
      </w:r>
      <w:r w:rsidR="00B067ED">
        <w:t>’</w:t>
      </w:r>
      <w:r w:rsidRPr="00770529">
        <w:t>accompagn</w:t>
      </w:r>
      <w:r w:rsidR="00B067ED">
        <w:t>ement</w:t>
      </w:r>
      <w:r w:rsidRPr="00770529">
        <w:t xml:space="preserve"> pour au moins une des </w:t>
      </w:r>
      <w:hyperlink r:id="rId2" w:history="1">
        <w:r w:rsidRPr="00770529">
          <w:rPr>
            <w:rStyle w:val="Hyperlien"/>
            <w:color w:val="0082BF" w:themeColor="accent6"/>
          </w:rPr>
          <w:t xml:space="preserve">raisons </w:t>
        </w:r>
        <w:r w:rsidR="00B067ED">
          <w:rPr>
            <w:rStyle w:val="Hyperlien"/>
            <w:color w:val="0082BF" w:themeColor="accent6"/>
          </w:rPr>
          <w:t>listées</w:t>
        </w:r>
      </w:hyperlink>
      <w:r w:rsidR="00B067ED">
        <w:rPr>
          <w:rStyle w:val="Hyperlien"/>
          <w:color w:val="0082BF" w:themeColor="accent6"/>
        </w:rPr>
        <w:t xml:space="preserve"> sur le site de la Carte accompagnement loisir (CAL)</w:t>
      </w:r>
      <w:r>
        <w:t>.</w:t>
      </w:r>
      <w:r w:rsidRPr="00770529">
        <w:t xml:space="preserve"> </w:t>
      </w:r>
    </w:p>
  </w:footnote>
  <w:footnote w:id="4">
    <w:p w14:paraId="0CD80F15" w14:textId="77777777" w:rsidR="00762793" w:rsidRPr="002E7362" w:rsidRDefault="00762793" w:rsidP="00F34437">
      <w:pPr>
        <w:pStyle w:val="Notedebasdepage"/>
      </w:pPr>
      <w:r w:rsidRPr="002E7362">
        <w:rPr>
          <w:rStyle w:val="Appelnotedebasdep"/>
        </w:rPr>
        <w:footnoteRef/>
      </w:r>
      <w:r w:rsidRPr="002E7362">
        <w:t xml:space="preserve"> Visitez le </w:t>
      </w:r>
      <w:hyperlink r:id="rId3" w:history="1">
        <w:r w:rsidRPr="002E7362">
          <w:rPr>
            <w:rStyle w:val="Hyperlien"/>
            <w:color w:val="0082BF" w:themeColor="accent6"/>
          </w:rPr>
          <w:t>site web</w:t>
        </w:r>
      </w:hyperlink>
      <w:r w:rsidRPr="002E7362">
        <w:t xml:space="preserve"> du registraire pour en apprendre plus sur la déclaration.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4F0D" w14:textId="77777777" w:rsidR="00285EDE" w:rsidRDefault="00285EDE" w:rsidP="000C4F9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5547A4CD" w14:textId="77777777" w:rsidR="00285EDE" w:rsidRDefault="00285EDE" w:rsidP="0047032A">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9899" w14:textId="77777777" w:rsidR="00285EDE" w:rsidRDefault="00285EDE" w:rsidP="0047032A">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CAFF" w14:textId="6C6C5BDE" w:rsidR="00285EDE" w:rsidRPr="000322DF" w:rsidRDefault="00CC4D21" w:rsidP="009336F5">
    <w:pPr>
      <w:pStyle w:val="En-tte"/>
      <w:tabs>
        <w:tab w:val="clear" w:pos="4320"/>
        <w:tab w:val="clear" w:pos="8640"/>
        <w:tab w:val="center" w:pos="4181"/>
      </w:tabs>
      <w:rPr>
        <w:rFonts w:cs="Arial"/>
        <w:color w:val="102B95"/>
        <w:sz w:val="18"/>
      </w:rPr>
    </w:pPr>
    <w:r>
      <w:rPr>
        <w:noProof/>
        <w:lang w:val="fr-CA" w:eastAsia="fr-CA"/>
      </w:rPr>
      <mc:AlternateContent>
        <mc:Choice Requires="wps">
          <w:drawing>
            <wp:anchor distT="0" distB="0" distL="114300" distR="114300" simplePos="0" relativeHeight="251665408" behindDoc="0" locked="0" layoutInCell="1" allowOverlap="1" wp14:anchorId="751FCBEE" wp14:editId="60E7D716">
              <wp:simplePos x="0" y="0"/>
              <wp:positionH relativeFrom="page">
                <wp:align>left</wp:align>
              </wp:positionH>
              <wp:positionV relativeFrom="paragraph">
                <wp:posOffset>3378835</wp:posOffset>
              </wp:positionV>
              <wp:extent cx="8048625" cy="4472305"/>
              <wp:effectExtent l="0" t="0" r="9525" b="4445"/>
              <wp:wrapNone/>
              <wp:docPr id="5" name="Rectangle 5"/>
              <wp:cNvGraphicFramePr/>
              <a:graphic xmlns:a="http://schemas.openxmlformats.org/drawingml/2006/main">
                <a:graphicData uri="http://schemas.microsoft.com/office/word/2010/wordprocessingShape">
                  <wps:wsp>
                    <wps:cNvSpPr/>
                    <wps:spPr>
                      <a:xfrm>
                        <a:off x="0" y="0"/>
                        <a:ext cx="8048625" cy="44723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D1E8" id="Rectangle 5" o:spid="_x0000_s1026" style="position:absolute;margin-left:0;margin-top:266.05pt;width:633.75pt;height:352.1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" fillcolor="#0082bf [3205]" stroked="f" strokeweight="2pt">
              <w10:wrap anchorx="page"/>
            </v:rect>
          </w:pict>
        </mc:Fallback>
      </mc:AlternateContent>
    </w:r>
    <w:r w:rsidR="000E432A">
      <w:rPr>
        <w:noProof/>
        <w:lang w:val="fr-CA" w:eastAsia="fr-CA"/>
      </w:rPr>
      <w:drawing>
        <wp:anchor distT="0" distB="0" distL="114300" distR="114300" simplePos="0" relativeHeight="251664384" behindDoc="1" locked="0" layoutInCell="1" allowOverlap="1" wp14:anchorId="06C105CD" wp14:editId="01CD4160">
          <wp:simplePos x="0" y="0"/>
          <wp:positionH relativeFrom="column">
            <wp:posOffset>-1236345</wp:posOffset>
          </wp:positionH>
          <wp:positionV relativeFrom="paragraph">
            <wp:posOffset>-424180</wp:posOffset>
          </wp:positionV>
          <wp:extent cx="2256155" cy="2256155"/>
          <wp:effectExtent l="0" t="0" r="0" b="0"/>
          <wp:wrapTight wrapText="bothSides">
            <wp:wrapPolygon edited="0">
              <wp:start x="10578" y="2371"/>
              <wp:lineTo x="8572" y="2918"/>
              <wp:lineTo x="6019" y="4560"/>
              <wp:lineTo x="6019" y="6930"/>
              <wp:lineTo x="6748" y="9849"/>
              <wp:lineTo x="8937" y="11490"/>
              <wp:lineTo x="10760" y="11490"/>
              <wp:lineTo x="4195" y="12767"/>
              <wp:lineTo x="2553" y="13314"/>
              <wp:lineTo x="2371" y="15867"/>
              <wp:lineTo x="3283" y="17326"/>
              <wp:lineTo x="4377" y="17326"/>
              <wp:lineTo x="4012" y="18968"/>
              <wp:lineTo x="17326" y="18968"/>
              <wp:lineTo x="17691" y="17326"/>
              <wp:lineTo x="19150" y="14955"/>
              <wp:lineTo x="19515" y="13496"/>
              <wp:lineTo x="17691" y="12949"/>
              <wp:lineTo x="10760" y="11490"/>
              <wp:lineTo x="12220" y="11490"/>
              <wp:lineTo x="15502" y="9484"/>
              <wp:lineTo x="15502" y="7295"/>
              <wp:lineTo x="14955" y="5836"/>
              <wp:lineTo x="14226" y="5654"/>
              <wp:lineTo x="14773" y="4560"/>
              <wp:lineTo x="13679" y="3283"/>
              <wp:lineTo x="11855" y="2371"/>
              <wp:lineTo x="10578" y="2371"/>
            </wp:wrapPolygon>
          </wp:wrapTight>
          <wp:docPr id="832069545" name="Image 832069545" descr="Logo AlterG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02174" name="Image 403202174" descr="Logo AlterGo Association"/>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6155" cy="2256155"/>
                  </a:xfrm>
                  <a:prstGeom prst="rect">
                    <a:avLst/>
                  </a:prstGeom>
                </pic:spPr>
              </pic:pic>
            </a:graphicData>
          </a:graphic>
          <wp14:sizeRelH relativeFrom="page">
            <wp14:pctWidth>0</wp14:pctWidth>
          </wp14:sizeRelH>
          <wp14:sizeRelV relativeFrom="page">
            <wp14:pctHeight>0</wp14:pctHeight>
          </wp14:sizeRelV>
        </wp:anchor>
      </w:drawing>
    </w:r>
    <w:r w:rsidR="009336F5">
      <w:rPr>
        <w:rFonts w:cs="Arial"/>
        <w:color w:val="102B95"/>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F1B8" w14:textId="77777777" w:rsidR="009336F5" w:rsidRPr="000322DF" w:rsidRDefault="009336F5" w:rsidP="009336F5">
    <w:pPr>
      <w:pStyle w:val="En-tte"/>
      <w:tabs>
        <w:tab w:val="clear" w:pos="4320"/>
        <w:tab w:val="clear" w:pos="8640"/>
        <w:tab w:val="center" w:pos="4181"/>
      </w:tabs>
      <w:rPr>
        <w:rFonts w:cs="Arial"/>
        <w:color w:val="102B95"/>
        <w:sz w:val="18"/>
      </w:rPr>
    </w:pPr>
    <w:r>
      <w:rPr>
        <w:noProof/>
        <w:lang w:val="fr-CA" w:eastAsia="fr-CA"/>
      </w:rPr>
      <w:drawing>
        <wp:anchor distT="0" distB="0" distL="114300" distR="114300" simplePos="0" relativeHeight="251663360" behindDoc="1" locked="0" layoutInCell="1" allowOverlap="1" wp14:anchorId="726DC699" wp14:editId="7868C694">
          <wp:simplePos x="0" y="0"/>
          <wp:positionH relativeFrom="margin">
            <wp:posOffset>-1248900</wp:posOffset>
          </wp:positionH>
          <wp:positionV relativeFrom="margin">
            <wp:posOffset>-1002129</wp:posOffset>
          </wp:positionV>
          <wp:extent cx="7766050" cy="10046242"/>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s_documents_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46242"/>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102B95"/>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6124F5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5C6173"/>
    <w:multiLevelType w:val="hybridMultilevel"/>
    <w:tmpl w:val="1B28420C"/>
    <w:lvl w:ilvl="0" w:tplc="EB2C9A54">
      <w:start w:val="1"/>
      <w:numFmt w:val="bullet"/>
      <w:lvlText w:val=""/>
      <w:lvlJc w:val="left"/>
      <w:pPr>
        <w:ind w:left="717"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1E5880"/>
    <w:multiLevelType w:val="hybridMultilevel"/>
    <w:tmpl w:val="F1784C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AE4DED"/>
    <w:multiLevelType w:val="hybridMultilevel"/>
    <w:tmpl w:val="DC4C0392"/>
    <w:lvl w:ilvl="0" w:tplc="BB6CBEDA">
      <w:start w:val="1"/>
      <w:numFmt w:val="bullet"/>
      <w:lvlText w:val=""/>
      <w:lvlJc w:val="left"/>
      <w:pPr>
        <w:ind w:left="1776" w:hanging="360"/>
      </w:pPr>
      <w:rPr>
        <w:rFonts w:ascii="Symbol" w:hAnsi="Symbol" w:hint="default"/>
        <w:b/>
      </w:rPr>
    </w:lvl>
    <w:lvl w:ilvl="1" w:tplc="FFFFFFFF" w:tentative="1">
      <w:start w:val="1"/>
      <w:numFmt w:val="lowerLetter"/>
      <w:lvlText w:val="%2."/>
      <w:lvlJc w:val="left"/>
      <w:pPr>
        <w:ind w:left="1776" w:hanging="360"/>
      </w:pPr>
    </w:lvl>
    <w:lvl w:ilvl="2" w:tplc="FFFFFFFF" w:tentative="1">
      <w:start w:val="1"/>
      <w:numFmt w:val="lowerRoman"/>
      <w:lvlText w:val="%3."/>
      <w:lvlJc w:val="right"/>
      <w:pPr>
        <w:ind w:left="2496" w:hanging="180"/>
      </w:pPr>
    </w:lvl>
    <w:lvl w:ilvl="3" w:tplc="FFFFFFFF" w:tentative="1">
      <w:start w:val="1"/>
      <w:numFmt w:val="decimal"/>
      <w:lvlText w:val="%4."/>
      <w:lvlJc w:val="left"/>
      <w:pPr>
        <w:ind w:left="3216" w:hanging="360"/>
      </w:pPr>
    </w:lvl>
    <w:lvl w:ilvl="4" w:tplc="FFFFFFFF" w:tentative="1">
      <w:start w:val="1"/>
      <w:numFmt w:val="lowerLetter"/>
      <w:lvlText w:val="%5."/>
      <w:lvlJc w:val="left"/>
      <w:pPr>
        <w:ind w:left="3936" w:hanging="360"/>
      </w:pPr>
    </w:lvl>
    <w:lvl w:ilvl="5" w:tplc="FFFFFFFF" w:tentative="1">
      <w:start w:val="1"/>
      <w:numFmt w:val="lowerRoman"/>
      <w:lvlText w:val="%6."/>
      <w:lvlJc w:val="right"/>
      <w:pPr>
        <w:ind w:left="4656" w:hanging="180"/>
      </w:pPr>
    </w:lvl>
    <w:lvl w:ilvl="6" w:tplc="FFFFFFFF" w:tentative="1">
      <w:start w:val="1"/>
      <w:numFmt w:val="decimal"/>
      <w:lvlText w:val="%7."/>
      <w:lvlJc w:val="left"/>
      <w:pPr>
        <w:ind w:left="5376" w:hanging="360"/>
      </w:pPr>
    </w:lvl>
    <w:lvl w:ilvl="7" w:tplc="FFFFFFFF" w:tentative="1">
      <w:start w:val="1"/>
      <w:numFmt w:val="lowerLetter"/>
      <w:lvlText w:val="%8."/>
      <w:lvlJc w:val="left"/>
      <w:pPr>
        <w:ind w:left="6096" w:hanging="360"/>
      </w:pPr>
    </w:lvl>
    <w:lvl w:ilvl="8" w:tplc="FFFFFFFF" w:tentative="1">
      <w:start w:val="1"/>
      <w:numFmt w:val="lowerRoman"/>
      <w:lvlText w:val="%9."/>
      <w:lvlJc w:val="right"/>
      <w:pPr>
        <w:ind w:left="6816" w:hanging="180"/>
      </w:pPr>
    </w:lvl>
  </w:abstractNum>
  <w:abstractNum w:abstractNumId="4" w15:restartNumberingAfterBreak="0">
    <w:nsid w:val="043E7A72"/>
    <w:multiLevelType w:val="hybridMultilevel"/>
    <w:tmpl w:val="875C59D8"/>
    <w:lvl w:ilvl="0" w:tplc="0C0C0001">
      <w:start w:val="1"/>
      <w:numFmt w:val="bullet"/>
      <w:lvlText w:val=""/>
      <w:lvlJc w:val="left"/>
      <w:pPr>
        <w:ind w:left="720" w:hanging="360"/>
      </w:pPr>
      <w:rPr>
        <w:rFonts w:ascii="Symbol" w:hAnsi="Symbol" w:hint="default"/>
      </w:rPr>
    </w:lvl>
    <w:lvl w:ilvl="1" w:tplc="B792DAB0">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171935"/>
    <w:multiLevelType w:val="hybridMultilevel"/>
    <w:tmpl w:val="5210B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9552A45"/>
    <w:multiLevelType w:val="hybridMultilevel"/>
    <w:tmpl w:val="33CC98EE"/>
    <w:lvl w:ilvl="0" w:tplc="88F2438A">
      <w:start w:val="1"/>
      <w:numFmt w:val="bullet"/>
      <w:lvlText w:val=""/>
      <w:lvlJc w:val="left"/>
      <w:pPr>
        <w:ind w:left="720" w:hanging="360"/>
      </w:pPr>
      <w:rPr>
        <w:rFonts w:ascii="Symbol" w:hAnsi="Symbol" w:hint="default"/>
      </w:rPr>
    </w:lvl>
    <w:lvl w:ilvl="1" w:tplc="ACC81762">
      <w:start w:val="1"/>
      <w:numFmt w:val="decimal"/>
      <w:lvlText w:val="%2."/>
      <w:lvlJc w:val="left"/>
      <w:pPr>
        <w:ind w:left="1440" w:hanging="360"/>
      </w:pPr>
      <w:rPr>
        <w:rFonts w:hint="default"/>
        <w:b/>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9C862F0"/>
    <w:multiLevelType w:val="hybridMultilevel"/>
    <w:tmpl w:val="F69A268A"/>
    <w:lvl w:ilvl="0" w:tplc="BF48CB2E">
      <w:start w:val="1"/>
      <w:numFmt w:val="bullet"/>
      <w:pStyle w:val="Paragraphedeliste"/>
      <w:lvlText w:val="o"/>
      <w:lvlJc w:val="left"/>
      <w:pPr>
        <w:ind w:left="1074" w:hanging="360"/>
      </w:pPr>
      <w:rPr>
        <w:rFonts w:ascii="Courier New" w:hAnsi="Courier New" w:cs="Courier New" w:hint="default"/>
        <w:color w:val="44546A" w:themeColor="text2"/>
        <w:w w:val="99"/>
        <w:sz w:val="24"/>
        <w:szCs w:val="24"/>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8" w15:restartNumberingAfterBreak="0">
    <w:nsid w:val="0ABE48E1"/>
    <w:multiLevelType w:val="hybridMultilevel"/>
    <w:tmpl w:val="4BE4BB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BA14DE3"/>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CA83DAE"/>
    <w:multiLevelType w:val="hybridMultilevel"/>
    <w:tmpl w:val="09D214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CFC52F0"/>
    <w:multiLevelType w:val="hybridMultilevel"/>
    <w:tmpl w:val="1EDAEE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E050533"/>
    <w:multiLevelType w:val="hybridMultilevel"/>
    <w:tmpl w:val="A77CEFB4"/>
    <w:lvl w:ilvl="0" w:tplc="78CE11D6">
      <w:start w:val="1"/>
      <w:numFmt w:val="bullet"/>
      <w:lvlText w:val=""/>
      <w:lvlJc w:val="left"/>
      <w:pPr>
        <w:ind w:left="1077" w:hanging="360"/>
      </w:pPr>
      <w:rPr>
        <w:rFonts w:ascii="Symbol" w:hAnsi="Symbol" w:hint="default"/>
      </w:rPr>
    </w:lvl>
    <w:lvl w:ilvl="1" w:tplc="B492DC14">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3" w15:restartNumberingAfterBreak="0">
    <w:nsid w:val="0EEE67DD"/>
    <w:multiLevelType w:val="hybridMultilevel"/>
    <w:tmpl w:val="C896AF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01A5924"/>
    <w:multiLevelType w:val="hybridMultilevel"/>
    <w:tmpl w:val="E7F089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3486D19"/>
    <w:multiLevelType w:val="hybridMultilevel"/>
    <w:tmpl w:val="B82AD082"/>
    <w:lvl w:ilvl="0" w:tplc="0C0C0003">
      <w:start w:val="1"/>
      <w:numFmt w:val="bullet"/>
      <w:lvlText w:val="o"/>
      <w:lvlJc w:val="left"/>
      <w:pPr>
        <w:ind w:left="2154" w:hanging="360"/>
      </w:pPr>
      <w:rPr>
        <w:rFonts w:ascii="Courier New" w:hAnsi="Courier New" w:cs="Courier New" w:hint="default"/>
      </w:rPr>
    </w:lvl>
    <w:lvl w:ilvl="1" w:tplc="FFFFFFFF" w:tentative="1">
      <w:start w:val="1"/>
      <w:numFmt w:val="bullet"/>
      <w:lvlText w:val="o"/>
      <w:lvlJc w:val="left"/>
      <w:pPr>
        <w:ind w:left="2517" w:hanging="360"/>
      </w:pPr>
      <w:rPr>
        <w:rFonts w:ascii="Courier New" w:hAnsi="Courier New" w:cs="Courier New"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16" w15:restartNumberingAfterBreak="0">
    <w:nsid w:val="19CD7626"/>
    <w:multiLevelType w:val="hybridMultilevel"/>
    <w:tmpl w:val="88BE580A"/>
    <w:lvl w:ilvl="0" w:tplc="DD2A1722">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1A42061B"/>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AA441B7"/>
    <w:multiLevelType w:val="multilevel"/>
    <w:tmpl w:val="B44E8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FAE047E"/>
    <w:multiLevelType w:val="hybridMultilevel"/>
    <w:tmpl w:val="75F47B9A"/>
    <w:lvl w:ilvl="0" w:tplc="541E6B6C">
      <w:start w:val="3"/>
      <w:numFmt w:val="decimal"/>
      <w:lvlText w:val="%1."/>
      <w:lvlJc w:val="left"/>
      <w:pPr>
        <w:ind w:left="144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22A967B9"/>
    <w:multiLevelType w:val="hybridMultilevel"/>
    <w:tmpl w:val="DB168C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4AB6CE8"/>
    <w:multiLevelType w:val="hybridMultilevel"/>
    <w:tmpl w:val="A16C1F76"/>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24FC189B"/>
    <w:multiLevelType w:val="hybridMultilevel"/>
    <w:tmpl w:val="BCA69F6E"/>
    <w:lvl w:ilvl="0" w:tplc="BF2A6A5E">
      <w:start w:val="1"/>
      <w:numFmt w:val="bullet"/>
      <w:lvlText w:val=""/>
      <w:lvlJc w:val="left"/>
      <w:pPr>
        <w:ind w:left="1794" w:hanging="360"/>
      </w:pPr>
      <w:rPr>
        <w:rFonts w:ascii="Symbol" w:hAnsi="Symbol" w:hint="default"/>
      </w:rPr>
    </w:lvl>
    <w:lvl w:ilvl="1" w:tplc="E89AF308">
      <w:start w:val="1"/>
      <w:numFmt w:val="bullet"/>
      <w:lvlText w:val="o"/>
      <w:lvlJc w:val="left"/>
      <w:pPr>
        <w:ind w:left="2157" w:hanging="360"/>
      </w:pPr>
      <w:rPr>
        <w:rFonts w:ascii="Courier New" w:hAnsi="Courier New" w:cs="Courier New" w:hint="default"/>
      </w:rPr>
    </w:lvl>
    <w:lvl w:ilvl="2" w:tplc="0C0C0005" w:tentative="1">
      <w:start w:val="1"/>
      <w:numFmt w:val="bullet"/>
      <w:lvlText w:val=""/>
      <w:lvlJc w:val="left"/>
      <w:pPr>
        <w:ind w:left="2877" w:hanging="360"/>
      </w:pPr>
      <w:rPr>
        <w:rFonts w:ascii="Wingdings" w:hAnsi="Wingdings" w:hint="default"/>
      </w:rPr>
    </w:lvl>
    <w:lvl w:ilvl="3" w:tplc="0C0C0001" w:tentative="1">
      <w:start w:val="1"/>
      <w:numFmt w:val="bullet"/>
      <w:lvlText w:val=""/>
      <w:lvlJc w:val="left"/>
      <w:pPr>
        <w:ind w:left="3597" w:hanging="360"/>
      </w:pPr>
      <w:rPr>
        <w:rFonts w:ascii="Symbol" w:hAnsi="Symbol" w:hint="default"/>
      </w:rPr>
    </w:lvl>
    <w:lvl w:ilvl="4" w:tplc="0C0C0003" w:tentative="1">
      <w:start w:val="1"/>
      <w:numFmt w:val="bullet"/>
      <w:lvlText w:val="o"/>
      <w:lvlJc w:val="left"/>
      <w:pPr>
        <w:ind w:left="4317" w:hanging="360"/>
      </w:pPr>
      <w:rPr>
        <w:rFonts w:ascii="Courier New" w:hAnsi="Courier New" w:cs="Courier New" w:hint="default"/>
      </w:rPr>
    </w:lvl>
    <w:lvl w:ilvl="5" w:tplc="0C0C0005" w:tentative="1">
      <w:start w:val="1"/>
      <w:numFmt w:val="bullet"/>
      <w:lvlText w:val=""/>
      <w:lvlJc w:val="left"/>
      <w:pPr>
        <w:ind w:left="5037" w:hanging="360"/>
      </w:pPr>
      <w:rPr>
        <w:rFonts w:ascii="Wingdings" w:hAnsi="Wingdings" w:hint="default"/>
      </w:rPr>
    </w:lvl>
    <w:lvl w:ilvl="6" w:tplc="0C0C0001" w:tentative="1">
      <w:start w:val="1"/>
      <w:numFmt w:val="bullet"/>
      <w:lvlText w:val=""/>
      <w:lvlJc w:val="left"/>
      <w:pPr>
        <w:ind w:left="5757" w:hanging="360"/>
      </w:pPr>
      <w:rPr>
        <w:rFonts w:ascii="Symbol" w:hAnsi="Symbol" w:hint="default"/>
      </w:rPr>
    </w:lvl>
    <w:lvl w:ilvl="7" w:tplc="0C0C0003" w:tentative="1">
      <w:start w:val="1"/>
      <w:numFmt w:val="bullet"/>
      <w:lvlText w:val="o"/>
      <w:lvlJc w:val="left"/>
      <w:pPr>
        <w:ind w:left="6477" w:hanging="360"/>
      </w:pPr>
      <w:rPr>
        <w:rFonts w:ascii="Courier New" w:hAnsi="Courier New" w:cs="Courier New" w:hint="default"/>
      </w:rPr>
    </w:lvl>
    <w:lvl w:ilvl="8" w:tplc="0C0C0005" w:tentative="1">
      <w:start w:val="1"/>
      <w:numFmt w:val="bullet"/>
      <w:lvlText w:val=""/>
      <w:lvlJc w:val="left"/>
      <w:pPr>
        <w:ind w:left="7197" w:hanging="360"/>
      </w:pPr>
      <w:rPr>
        <w:rFonts w:ascii="Wingdings" w:hAnsi="Wingdings" w:hint="default"/>
      </w:rPr>
    </w:lvl>
  </w:abstractNum>
  <w:abstractNum w:abstractNumId="23" w15:restartNumberingAfterBreak="0">
    <w:nsid w:val="25433076"/>
    <w:multiLevelType w:val="hybridMultilevel"/>
    <w:tmpl w:val="D1E010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5C2445D"/>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A537848"/>
    <w:multiLevelType w:val="multilevel"/>
    <w:tmpl w:val="6400D3D6"/>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AF0762A"/>
    <w:multiLevelType w:val="hybridMultilevel"/>
    <w:tmpl w:val="EA8A44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BAE627C"/>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BC273CE"/>
    <w:multiLevelType w:val="hybridMultilevel"/>
    <w:tmpl w:val="F0EE6E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CCC57BA"/>
    <w:multiLevelType w:val="hybridMultilevel"/>
    <w:tmpl w:val="A29231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1793F2E"/>
    <w:multiLevelType w:val="multilevel"/>
    <w:tmpl w:val="C854B6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6FA4B88"/>
    <w:multiLevelType w:val="multilevel"/>
    <w:tmpl w:val="027CCEEA"/>
    <w:lvl w:ilvl="0">
      <w:start w:val="1"/>
      <w:numFmt w:val="decimal"/>
      <w:pStyle w:val="Titre1"/>
      <w:lvlText w:val="%1."/>
      <w:lvlJc w:val="left"/>
      <w:pPr>
        <w:ind w:left="360" w:hanging="360"/>
      </w:pPr>
    </w:lvl>
    <w:lvl w:ilvl="1">
      <w:start w:val="1"/>
      <w:numFmt w:val="decimal"/>
      <w:pStyle w:val="Titre2-Sous-titr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7AB5A8B"/>
    <w:multiLevelType w:val="hybridMultilevel"/>
    <w:tmpl w:val="BA76DB7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387D444D"/>
    <w:multiLevelType w:val="hybridMultilevel"/>
    <w:tmpl w:val="E54AC4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AA92C52"/>
    <w:multiLevelType w:val="multilevel"/>
    <w:tmpl w:val="1E3C3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EAB6593"/>
    <w:multiLevelType w:val="multilevel"/>
    <w:tmpl w:val="E28803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3350D74"/>
    <w:multiLevelType w:val="hybridMultilevel"/>
    <w:tmpl w:val="7E5C2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359686B"/>
    <w:multiLevelType w:val="multilevel"/>
    <w:tmpl w:val="50FAE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7B36645"/>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8D37F31"/>
    <w:multiLevelType w:val="hybridMultilevel"/>
    <w:tmpl w:val="A5E6E7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C906996"/>
    <w:multiLevelType w:val="hybridMultilevel"/>
    <w:tmpl w:val="ACB88196"/>
    <w:lvl w:ilvl="0" w:tplc="F09C5386">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1" w15:restartNumberingAfterBreak="0">
    <w:nsid w:val="4DA2030C"/>
    <w:multiLevelType w:val="multilevel"/>
    <w:tmpl w:val="A086A82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4E9C7044"/>
    <w:multiLevelType w:val="hybridMultilevel"/>
    <w:tmpl w:val="724EB3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F692577"/>
    <w:multiLevelType w:val="hybridMultilevel"/>
    <w:tmpl w:val="23A82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20B4814"/>
    <w:multiLevelType w:val="hybridMultilevel"/>
    <w:tmpl w:val="AFEA520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4F04856"/>
    <w:multiLevelType w:val="hybridMultilevel"/>
    <w:tmpl w:val="98FC971A"/>
    <w:lvl w:ilvl="0" w:tplc="61960E90">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6FF2BA8"/>
    <w:multiLevelType w:val="hybridMultilevel"/>
    <w:tmpl w:val="6E9008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97F309A"/>
    <w:multiLevelType w:val="hybridMultilevel"/>
    <w:tmpl w:val="FA1001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ADD25B3"/>
    <w:multiLevelType w:val="hybridMultilevel"/>
    <w:tmpl w:val="CEBA6F36"/>
    <w:lvl w:ilvl="0" w:tplc="FD7E65F6">
      <w:numFmt w:val="bullet"/>
      <w:lvlText w:val=""/>
      <w:lvlJc w:val="left"/>
      <w:pPr>
        <w:ind w:left="1800" w:hanging="360"/>
      </w:pPr>
      <w:rPr>
        <w:rFonts w:ascii="Symbol" w:hAnsi="Symbol" w:cs="Symbol" w:hint="default"/>
        <w:color w:val="44546A" w:themeColor="text2"/>
        <w:w w:val="99"/>
        <w:sz w:val="24"/>
        <w:szCs w:val="24"/>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9" w15:restartNumberingAfterBreak="0">
    <w:nsid w:val="5AE261FE"/>
    <w:multiLevelType w:val="hybridMultilevel"/>
    <w:tmpl w:val="00481302"/>
    <w:lvl w:ilvl="0" w:tplc="BB6CBEDA">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0" w15:restartNumberingAfterBreak="0">
    <w:nsid w:val="5AFE0D7E"/>
    <w:multiLevelType w:val="multilevel"/>
    <w:tmpl w:val="A086A82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5B215428"/>
    <w:multiLevelType w:val="multilevel"/>
    <w:tmpl w:val="FA5C60D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C7B180F"/>
    <w:multiLevelType w:val="hybridMultilevel"/>
    <w:tmpl w:val="F15ACB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D7A4C4A"/>
    <w:multiLevelType w:val="hybridMultilevel"/>
    <w:tmpl w:val="5E509E72"/>
    <w:lvl w:ilvl="0" w:tplc="F54C0AD6">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5F004C3A"/>
    <w:multiLevelType w:val="hybridMultilevel"/>
    <w:tmpl w:val="A8D224F8"/>
    <w:lvl w:ilvl="0" w:tplc="93FE0FF0">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5" w15:restartNumberingAfterBreak="0">
    <w:nsid w:val="5F29004C"/>
    <w:multiLevelType w:val="hybridMultilevel"/>
    <w:tmpl w:val="164A6B7A"/>
    <w:lvl w:ilvl="0" w:tplc="9FBA187A">
      <w:start w:val="1"/>
      <w:numFmt w:val="decimal"/>
      <w:lvlText w:val="%1."/>
      <w:lvlJc w:val="left"/>
      <w:pPr>
        <w:ind w:left="216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6" w15:restartNumberingAfterBreak="0">
    <w:nsid w:val="62C97AF6"/>
    <w:multiLevelType w:val="hybridMultilevel"/>
    <w:tmpl w:val="B2D2B6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68DF0965"/>
    <w:multiLevelType w:val="hybridMultilevel"/>
    <w:tmpl w:val="7528EAD2"/>
    <w:lvl w:ilvl="0" w:tplc="24FE96E0">
      <w:start w:val="1"/>
      <w:numFmt w:val="bullet"/>
      <w:lvlText w:val=""/>
      <w:lvlJc w:val="left"/>
      <w:pPr>
        <w:ind w:left="2877" w:hanging="360"/>
      </w:pPr>
      <w:rPr>
        <w:rFonts w:ascii="Symbol" w:hAnsi="Symbol" w:hint="default"/>
      </w:rPr>
    </w:lvl>
    <w:lvl w:ilvl="1" w:tplc="0C0C0003">
      <w:start w:val="1"/>
      <w:numFmt w:val="bullet"/>
      <w:lvlText w:val="o"/>
      <w:lvlJc w:val="left"/>
      <w:pPr>
        <w:ind w:left="3237" w:hanging="360"/>
      </w:pPr>
      <w:rPr>
        <w:rFonts w:ascii="Courier New" w:hAnsi="Courier New" w:cs="Courier New" w:hint="default"/>
      </w:rPr>
    </w:lvl>
    <w:lvl w:ilvl="2" w:tplc="0C0C0005" w:tentative="1">
      <w:start w:val="1"/>
      <w:numFmt w:val="bullet"/>
      <w:lvlText w:val=""/>
      <w:lvlJc w:val="left"/>
      <w:pPr>
        <w:ind w:left="3957" w:hanging="360"/>
      </w:pPr>
      <w:rPr>
        <w:rFonts w:ascii="Wingdings" w:hAnsi="Wingdings" w:hint="default"/>
      </w:rPr>
    </w:lvl>
    <w:lvl w:ilvl="3" w:tplc="0C0C0001" w:tentative="1">
      <w:start w:val="1"/>
      <w:numFmt w:val="bullet"/>
      <w:lvlText w:val=""/>
      <w:lvlJc w:val="left"/>
      <w:pPr>
        <w:ind w:left="4677" w:hanging="360"/>
      </w:pPr>
      <w:rPr>
        <w:rFonts w:ascii="Symbol" w:hAnsi="Symbol" w:hint="default"/>
      </w:rPr>
    </w:lvl>
    <w:lvl w:ilvl="4" w:tplc="0C0C0003" w:tentative="1">
      <w:start w:val="1"/>
      <w:numFmt w:val="bullet"/>
      <w:lvlText w:val="o"/>
      <w:lvlJc w:val="left"/>
      <w:pPr>
        <w:ind w:left="5397" w:hanging="360"/>
      </w:pPr>
      <w:rPr>
        <w:rFonts w:ascii="Courier New" w:hAnsi="Courier New" w:cs="Courier New" w:hint="default"/>
      </w:rPr>
    </w:lvl>
    <w:lvl w:ilvl="5" w:tplc="0C0C0005" w:tentative="1">
      <w:start w:val="1"/>
      <w:numFmt w:val="bullet"/>
      <w:lvlText w:val=""/>
      <w:lvlJc w:val="left"/>
      <w:pPr>
        <w:ind w:left="6117" w:hanging="360"/>
      </w:pPr>
      <w:rPr>
        <w:rFonts w:ascii="Wingdings" w:hAnsi="Wingdings" w:hint="default"/>
      </w:rPr>
    </w:lvl>
    <w:lvl w:ilvl="6" w:tplc="0C0C0001" w:tentative="1">
      <w:start w:val="1"/>
      <w:numFmt w:val="bullet"/>
      <w:lvlText w:val=""/>
      <w:lvlJc w:val="left"/>
      <w:pPr>
        <w:ind w:left="6837" w:hanging="360"/>
      </w:pPr>
      <w:rPr>
        <w:rFonts w:ascii="Symbol" w:hAnsi="Symbol" w:hint="default"/>
      </w:rPr>
    </w:lvl>
    <w:lvl w:ilvl="7" w:tplc="0C0C0003" w:tentative="1">
      <w:start w:val="1"/>
      <w:numFmt w:val="bullet"/>
      <w:lvlText w:val="o"/>
      <w:lvlJc w:val="left"/>
      <w:pPr>
        <w:ind w:left="7557" w:hanging="360"/>
      </w:pPr>
      <w:rPr>
        <w:rFonts w:ascii="Courier New" w:hAnsi="Courier New" w:cs="Courier New" w:hint="default"/>
      </w:rPr>
    </w:lvl>
    <w:lvl w:ilvl="8" w:tplc="0C0C0005" w:tentative="1">
      <w:start w:val="1"/>
      <w:numFmt w:val="bullet"/>
      <w:lvlText w:val=""/>
      <w:lvlJc w:val="left"/>
      <w:pPr>
        <w:ind w:left="8277" w:hanging="360"/>
      </w:pPr>
      <w:rPr>
        <w:rFonts w:ascii="Wingdings" w:hAnsi="Wingdings" w:hint="default"/>
      </w:rPr>
    </w:lvl>
  </w:abstractNum>
  <w:abstractNum w:abstractNumId="58" w15:restartNumberingAfterBreak="0">
    <w:nsid w:val="6A016FF7"/>
    <w:multiLevelType w:val="hybridMultilevel"/>
    <w:tmpl w:val="12242E04"/>
    <w:lvl w:ilvl="0" w:tplc="A470F7D8">
      <w:start w:val="2"/>
      <w:numFmt w:val="decimal"/>
      <w:lvlText w:val="%1."/>
      <w:lvlJc w:val="left"/>
      <w:pPr>
        <w:ind w:left="144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6B490C5D"/>
    <w:multiLevelType w:val="multilevel"/>
    <w:tmpl w:val="0C0C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60" w15:restartNumberingAfterBreak="0">
    <w:nsid w:val="6FBF5296"/>
    <w:multiLevelType w:val="hybridMultilevel"/>
    <w:tmpl w:val="14D8E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778A4B71"/>
    <w:multiLevelType w:val="hybridMultilevel"/>
    <w:tmpl w:val="DFB015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784C5C8F"/>
    <w:multiLevelType w:val="hybridMultilevel"/>
    <w:tmpl w:val="445250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CCB4936"/>
    <w:multiLevelType w:val="hybridMultilevel"/>
    <w:tmpl w:val="3C365A04"/>
    <w:lvl w:ilvl="0" w:tplc="E778A33A">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7FAA6C7A"/>
    <w:multiLevelType w:val="hybridMultilevel"/>
    <w:tmpl w:val="DD209FA2"/>
    <w:lvl w:ilvl="0" w:tplc="8AE880DE">
      <w:start w:val="1"/>
      <w:numFmt w:val="bullet"/>
      <w:pStyle w:val="Puce"/>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num w:numId="1" w16cid:durableId="980303886">
    <w:abstractNumId w:val="1"/>
  </w:num>
  <w:num w:numId="2" w16cid:durableId="1789542519">
    <w:abstractNumId w:val="51"/>
  </w:num>
  <w:num w:numId="3" w16cid:durableId="1844469018">
    <w:abstractNumId w:val="37"/>
  </w:num>
  <w:num w:numId="4" w16cid:durableId="1272543257">
    <w:abstractNumId w:val="25"/>
  </w:num>
  <w:num w:numId="5" w16cid:durableId="1586039343">
    <w:abstractNumId w:val="34"/>
  </w:num>
  <w:num w:numId="6" w16cid:durableId="674847487">
    <w:abstractNumId w:val="18"/>
  </w:num>
  <w:num w:numId="7" w16cid:durableId="344408694">
    <w:abstractNumId w:val="26"/>
  </w:num>
  <w:num w:numId="8" w16cid:durableId="500857128">
    <w:abstractNumId w:val="33"/>
  </w:num>
  <w:num w:numId="9" w16cid:durableId="1722362300">
    <w:abstractNumId w:val="43"/>
  </w:num>
  <w:num w:numId="10" w16cid:durableId="1641694509">
    <w:abstractNumId w:val="35"/>
  </w:num>
  <w:num w:numId="11" w16cid:durableId="122233967">
    <w:abstractNumId w:val="44"/>
  </w:num>
  <w:num w:numId="12" w16cid:durableId="1904022482">
    <w:abstractNumId w:val="50"/>
  </w:num>
  <w:num w:numId="13" w16cid:durableId="2003308770">
    <w:abstractNumId w:val="5"/>
  </w:num>
  <w:num w:numId="14" w16cid:durableId="912545126">
    <w:abstractNumId w:val="2"/>
  </w:num>
  <w:num w:numId="15" w16cid:durableId="295795546">
    <w:abstractNumId w:val="41"/>
  </w:num>
  <w:num w:numId="16" w16cid:durableId="1397318779">
    <w:abstractNumId w:val="27"/>
  </w:num>
  <w:num w:numId="17" w16cid:durableId="1121221506">
    <w:abstractNumId w:val="8"/>
  </w:num>
  <w:num w:numId="18" w16cid:durableId="723600188">
    <w:abstractNumId w:val="62"/>
  </w:num>
  <w:num w:numId="19" w16cid:durableId="705330684">
    <w:abstractNumId w:val="38"/>
  </w:num>
  <w:num w:numId="20" w16cid:durableId="1101801930">
    <w:abstractNumId w:val="24"/>
  </w:num>
  <w:num w:numId="21" w16cid:durableId="2091535311">
    <w:abstractNumId w:val="28"/>
  </w:num>
  <w:num w:numId="22" w16cid:durableId="239680429">
    <w:abstractNumId w:val="45"/>
  </w:num>
  <w:num w:numId="23" w16cid:durableId="1063674232">
    <w:abstractNumId w:val="20"/>
  </w:num>
  <w:num w:numId="24" w16cid:durableId="470291674">
    <w:abstractNumId w:val="39"/>
  </w:num>
  <w:num w:numId="25" w16cid:durableId="89087826">
    <w:abstractNumId w:val="21"/>
  </w:num>
  <w:num w:numId="26" w16cid:durableId="360513731">
    <w:abstractNumId w:val="9"/>
  </w:num>
  <w:num w:numId="27" w16cid:durableId="709064475">
    <w:abstractNumId w:val="56"/>
  </w:num>
  <w:num w:numId="28" w16cid:durableId="907805257">
    <w:abstractNumId w:val="17"/>
  </w:num>
  <w:num w:numId="29" w16cid:durableId="1746954134">
    <w:abstractNumId w:val="4"/>
  </w:num>
  <w:num w:numId="30" w16cid:durableId="537939755">
    <w:abstractNumId w:val="14"/>
  </w:num>
  <w:num w:numId="31" w16cid:durableId="1108039385">
    <w:abstractNumId w:val="29"/>
  </w:num>
  <w:num w:numId="32" w16cid:durableId="1693918153">
    <w:abstractNumId w:val="10"/>
  </w:num>
  <w:num w:numId="33" w16cid:durableId="900215797">
    <w:abstractNumId w:val="36"/>
  </w:num>
  <w:num w:numId="34" w16cid:durableId="1208952314">
    <w:abstractNumId w:val="59"/>
  </w:num>
  <w:num w:numId="35" w16cid:durableId="967667820">
    <w:abstractNumId w:val="46"/>
  </w:num>
  <w:num w:numId="36" w16cid:durableId="1514683399">
    <w:abstractNumId w:val="13"/>
  </w:num>
  <w:num w:numId="37" w16cid:durableId="2108648388">
    <w:abstractNumId w:val="42"/>
  </w:num>
  <w:num w:numId="38" w16cid:durableId="798260492">
    <w:abstractNumId w:val="61"/>
  </w:num>
  <w:num w:numId="39" w16cid:durableId="924146747">
    <w:abstractNumId w:val="60"/>
  </w:num>
  <w:num w:numId="40" w16cid:durableId="1142193956">
    <w:abstractNumId w:val="52"/>
  </w:num>
  <w:num w:numId="41" w16cid:durableId="1403597561">
    <w:abstractNumId w:val="23"/>
  </w:num>
  <w:num w:numId="42" w16cid:durableId="1515343759">
    <w:abstractNumId w:val="32"/>
  </w:num>
  <w:num w:numId="43" w16cid:durableId="75789301">
    <w:abstractNumId w:val="53"/>
  </w:num>
  <w:num w:numId="44" w16cid:durableId="57365302">
    <w:abstractNumId w:val="63"/>
  </w:num>
  <w:num w:numId="45" w16cid:durableId="187644109">
    <w:abstractNumId w:val="40"/>
  </w:num>
  <w:num w:numId="46" w16cid:durableId="1941791205">
    <w:abstractNumId w:val="55"/>
  </w:num>
  <w:num w:numId="47" w16cid:durableId="35008762">
    <w:abstractNumId w:val="30"/>
  </w:num>
  <w:num w:numId="48" w16cid:durableId="2023164411">
    <w:abstractNumId w:val="12"/>
  </w:num>
  <w:num w:numId="49" w16cid:durableId="1766611610">
    <w:abstractNumId w:val="11"/>
  </w:num>
  <w:num w:numId="50" w16cid:durableId="977606791">
    <w:abstractNumId w:val="16"/>
  </w:num>
  <w:num w:numId="51" w16cid:durableId="12586366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1630045">
    <w:abstractNumId w:val="31"/>
  </w:num>
  <w:num w:numId="53" w16cid:durableId="507450634">
    <w:abstractNumId w:val="6"/>
  </w:num>
  <w:num w:numId="54" w16cid:durableId="2096631082">
    <w:abstractNumId w:val="19"/>
  </w:num>
  <w:num w:numId="55" w16cid:durableId="1288391580">
    <w:abstractNumId w:val="58"/>
  </w:num>
  <w:num w:numId="56" w16cid:durableId="817383133">
    <w:abstractNumId w:val="49"/>
  </w:num>
  <w:num w:numId="57" w16cid:durableId="1029380406">
    <w:abstractNumId w:val="3"/>
  </w:num>
  <w:num w:numId="58" w16cid:durableId="2102068097">
    <w:abstractNumId w:val="22"/>
  </w:num>
  <w:num w:numId="59" w16cid:durableId="377823212">
    <w:abstractNumId w:val="15"/>
  </w:num>
  <w:num w:numId="60" w16cid:durableId="1648633169">
    <w:abstractNumId w:val="54"/>
  </w:num>
  <w:num w:numId="61" w16cid:durableId="536704260">
    <w:abstractNumId w:val="57"/>
  </w:num>
  <w:num w:numId="62" w16cid:durableId="293800641">
    <w:abstractNumId w:val="0"/>
  </w:num>
  <w:num w:numId="63" w16cid:durableId="1078748001">
    <w:abstractNumId w:val="48"/>
  </w:num>
  <w:num w:numId="64" w16cid:durableId="1708985450">
    <w:abstractNumId w:val="7"/>
  </w:num>
  <w:num w:numId="65" w16cid:durableId="645234399">
    <w:abstractNumId w:val="64"/>
  </w:num>
  <w:num w:numId="66" w16cid:durableId="2090300708">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o:colormru v:ext="edit" colors="#ffc48a,#ffebd8,#d9df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955F8E"/>
    <w:rsid w:val="000002C9"/>
    <w:rsid w:val="000006D5"/>
    <w:rsid w:val="0000077D"/>
    <w:rsid w:val="0000095D"/>
    <w:rsid w:val="00001CE7"/>
    <w:rsid w:val="00001FA0"/>
    <w:rsid w:val="00002142"/>
    <w:rsid w:val="00002176"/>
    <w:rsid w:val="00002390"/>
    <w:rsid w:val="000023CC"/>
    <w:rsid w:val="000026B7"/>
    <w:rsid w:val="0000280F"/>
    <w:rsid w:val="0000282E"/>
    <w:rsid w:val="00002E19"/>
    <w:rsid w:val="00002F79"/>
    <w:rsid w:val="000035B1"/>
    <w:rsid w:val="00003961"/>
    <w:rsid w:val="00003AC0"/>
    <w:rsid w:val="00003AED"/>
    <w:rsid w:val="00003BFA"/>
    <w:rsid w:val="0000433A"/>
    <w:rsid w:val="00004491"/>
    <w:rsid w:val="00004917"/>
    <w:rsid w:val="00004AC0"/>
    <w:rsid w:val="00004EC2"/>
    <w:rsid w:val="000050EC"/>
    <w:rsid w:val="00005411"/>
    <w:rsid w:val="0000551A"/>
    <w:rsid w:val="00005710"/>
    <w:rsid w:val="0000583D"/>
    <w:rsid w:val="0000583E"/>
    <w:rsid w:val="000058C2"/>
    <w:rsid w:val="00005A9D"/>
    <w:rsid w:val="00005CB2"/>
    <w:rsid w:val="00005F3D"/>
    <w:rsid w:val="00006184"/>
    <w:rsid w:val="000061FF"/>
    <w:rsid w:val="000065B5"/>
    <w:rsid w:val="000065C3"/>
    <w:rsid w:val="00006AC4"/>
    <w:rsid w:val="00006DE9"/>
    <w:rsid w:val="00006E86"/>
    <w:rsid w:val="00006F85"/>
    <w:rsid w:val="00006FD4"/>
    <w:rsid w:val="00007016"/>
    <w:rsid w:val="000070BC"/>
    <w:rsid w:val="0000789A"/>
    <w:rsid w:val="00007CCF"/>
    <w:rsid w:val="00010296"/>
    <w:rsid w:val="00010C0C"/>
    <w:rsid w:val="00010D78"/>
    <w:rsid w:val="000112C4"/>
    <w:rsid w:val="00011605"/>
    <w:rsid w:val="00011826"/>
    <w:rsid w:val="00011D6E"/>
    <w:rsid w:val="00011FF6"/>
    <w:rsid w:val="00012362"/>
    <w:rsid w:val="00012527"/>
    <w:rsid w:val="00012664"/>
    <w:rsid w:val="0001333F"/>
    <w:rsid w:val="000138D4"/>
    <w:rsid w:val="00013997"/>
    <w:rsid w:val="00014671"/>
    <w:rsid w:val="00014903"/>
    <w:rsid w:val="0001536F"/>
    <w:rsid w:val="000154F6"/>
    <w:rsid w:val="00015622"/>
    <w:rsid w:val="000157D7"/>
    <w:rsid w:val="00016C06"/>
    <w:rsid w:val="0001750A"/>
    <w:rsid w:val="0001780E"/>
    <w:rsid w:val="00017CBD"/>
    <w:rsid w:val="00017FAC"/>
    <w:rsid w:val="000202F1"/>
    <w:rsid w:val="0002036F"/>
    <w:rsid w:val="00020570"/>
    <w:rsid w:val="000206AF"/>
    <w:rsid w:val="00020736"/>
    <w:rsid w:val="00021064"/>
    <w:rsid w:val="000210ED"/>
    <w:rsid w:val="00021CFA"/>
    <w:rsid w:val="000224FB"/>
    <w:rsid w:val="000229E0"/>
    <w:rsid w:val="00022CDC"/>
    <w:rsid w:val="00022CEB"/>
    <w:rsid w:val="00022D07"/>
    <w:rsid w:val="000238D8"/>
    <w:rsid w:val="000239DC"/>
    <w:rsid w:val="000240A6"/>
    <w:rsid w:val="000242D1"/>
    <w:rsid w:val="000251F1"/>
    <w:rsid w:val="00025233"/>
    <w:rsid w:val="00025287"/>
    <w:rsid w:val="000255B4"/>
    <w:rsid w:val="00025E72"/>
    <w:rsid w:val="00026071"/>
    <w:rsid w:val="000260DE"/>
    <w:rsid w:val="000264DA"/>
    <w:rsid w:val="0002677B"/>
    <w:rsid w:val="000274A7"/>
    <w:rsid w:val="0002799F"/>
    <w:rsid w:val="000279C6"/>
    <w:rsid w:val="00030297"/>
    <w:rsid w:val="00030314"/>
    <w:rsid w:val="0003071A"/>
    <w:rsid w:val="00030F22"/>
    <w:rsid w:val="0003115C"/>
    <w:rsid w:val="00031B87"/>
    <w:rsid w:val="0003213E"/>
    <w:rsid w:val="000321C7"/>
    <w:rsid w:val="000322DF"/>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842"/>
    <w:rsid w:val="00035889"/>
    <w:rsid w:val="00035B99"/>
    <w:rsid w:val="000365A8"/>
    <w:rsid w:val="00036820"/>
    <w:rsid w:val="00036D32"/>
    <w:rsid w:val="0003745B"/>
    <w:rsid w:val="00037B4E"/>
    <w:rsid w:val="00037D39"/>
    <w:rsid w:val="00037E1A"/>
    <w:rsid w:val="00037E46"/>
    <w:rsid w:val="00040349"/>
    <w:rsid w:val="00040F04"/>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5C21"/>
    <w:rsid w:val="00046356"/>
    <w:rsid w:val="00046459"/>
    <w:rsid w:val="000466F1"/>
    <w:rsid w:val="00046BDA"/>
    <w:rsid w:val="00046CCE"/>
    <w:rsid w:val="00046CF3"/>
    <w:rsid w:val="00047966"/>
    <w:rsid w:val="00050645"/>
    <w:rsid w:val="000506AB"/>
    <w:rsid w:val="00051225"/>
    <w:rsid w:val="000514D0"/>
    <w:rsid w:val="00051AA9"/>
    <w:rsid w:val="00052076"/>
    <w:rsid w:val="00053020"/>
    <w:rsid w:val="00053101"/>
    <w:rsid w:val="00053767"/>
    <w:rsid w:val="0005419A"/>
    <w:rsid w:val="000542E5"/>
    <w:rsid w:val="00054AE5"/>
    <w:rsid w:val="00054F92"/>
    <w:rsid w:val="00054FF4"/>
    <w:rsid w:val="000555AD"/>
    <w:rsid w:val="00056115"/>
    <w:rsid w:val="0005677D"/>
    <w:rsid w:val="00056A03"/>
    <w:rsid w:val="00056CC1"/>
    <w:rsid w:val="00056CFE"/>
    <w:rsid w:val="00056DD3"/>
    <w:rsid w:val="00056EE2"/>
    <w:rsid w:val="000578EB"/>
    <w:rsid w:val="000579A7"/>
    <w:rsid w:val="000603BB"/>
    <w:rsid w:val="0006137F"/>
    <w:rsid w:val="0006153E"/>
    <w:rsid w:val="0006185F"/>
    <w:rsid w:val="00061A05"/>
    <w:rsid w:val="00061F18"/>
    <w:rsid w:val="000620CC"/>
    <w:rsid w:val="000630FD"/>
    <w:rsid w:val="000631C2"/>
    <w:rsid w:val="00063352"/>
    <w:rsid w:val="00064A82"/>
    <w:rsid w:val="00064B0B"/>
    <w:rsid w:val="00064E64"/>
    <w:rsid w:val="0006534F"/>
    <w:rsid w:val="000653E2"/>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4DF"/>
    <w:rsid w:val="0007470D"/>
    <w:rsid w:val="000749DE"/>
    <w:rsid w:val="00074B02"/>
    <w:rsid w:val="00074F11"/>
    <w:rsid w:val="00075397"/>
    <w:rsid w:val="0007586B"/>
    <w:rsid w:val="00075F62"/>
    <w:rsid w:val="000765B0"/>
    <w:rsid w:val="0007709D"/>
    <w:rsid w:val="000773CF"/>
    <w:rsid w:val="000779D1"/>
    <w:rsid w:val="00077F42"/>
    <w:rsid w:val="00080E97"/>
    <w:rsid w:val="00081509"/>
    <w:rsid w:val="000818B0"/>
    <w:rsid w:val="00081CDD"/>
    <w:rsid w:val="000820C6"/>
    <w:rsid w:val="000823A5"/>
    <w:rsid w:val="00082482"/>
    <w:rsid w:val="0008269F"/>
    <w:rsid w:val="000827AE"/>
    <w:rsid w:val="00082F26"/>
    <w:rsid w:val="000831F7"/>
    <w:rsid w:val="000834F4"/>
    <w:rsid w:val="00083CC0"/>
    <w:rsid w:val="000852E0"/>
    <w:rsid w:val="00085D16"/>
    <w:rsid w:val="00086855"/>
    <w:rsid w:val="00086C8B"/>
    <w:rsid w:val="000872A0"/>
    <w:rsid w:val="00087817"/>
    <w:rsid w:val="00090064"/>
    <w:rsid w:val="000903BD"/>
    <w:rsid w:val="0009062A"/>
    <w:rsid w:val="00090E11"/>
    <w:rsid w:val="00090ED4"/>
    <w:rsid w:val="00090FE8"/>
    <w:rsid w:val="000915E9"/>
    <w:rsid w:val="00091CA6"/>
    <w:rsid w:val="00091EC0"/>
    <w:rsid w:val="000923F4"/>
    <w:rsid w:val="00092D89"/>
    <w:rsid w:val="000931ED"/>
    <w:rsid w:val="0009340D"/>
    <w:rsid w:val="0009353B"/>
    <w:rsid w:val="00093B2B"/>
    <w:rsid w:val="000954ED"/>
    <w:rsid w:val="0009592C"/>
    <w:rsid w:val="00095E08"/>
    <w:rsid w:val="00096404"/>
    <w:rsid w:val="000967D4"/>
    <w:rsid w:val="00096B0C"/>
    <w:rsid w:val="00097009"/>
    <w:rsid w:val="0009787A"/>
    <w:rsid w:val="000A0047"/>
    <w:rsid w:val="000A01DD"/>
    <w:rsid w:val="000A037C"/>
    <w:rsid w:val="000A0B1D"/>
    <w:rsid w:val="000A0C02"/>
    <w:rsid w:val="000A1934"/>
    <w:rsid w:val="000A1F4E"/>
    <w:rsid w:val="000A274F"/>
    <w:rsid w:val="000A2C8A"/>
    <w:rsid w:val="000A2D57"/>
    <w:rsid w:val="000A2D98"/>
    <w:rsid w:val="000A359C"/>
    <w:rsid w:val="000A3E0E"/>
    <w:rsid w:val="000A424A"/>
    <w:rsid w:val="000A43D7"/>
    <w:rsid w:val="000A4434"/>
    <w:rsid w:val="000A45A9"/>
    <w:rsid w:val="000A481E"/>
    <w:rsid w:val="000A4A40"/>
    <w:rsid w:val="000A4FC3"/>
    <w:rsid w:val="000A5179"/>
    <w:rsid w:val="000A527D"/>
    <w:rsid w:val="000A5A4F"/>
    <w:rsid w:val="000A68C7"/>
    <w:rsid w:val="000A6A3C"/>
    <w:rsid w:val="000A6EA8"/>
    <w:rsid w:val="000B0435"/>
    <w:rsid w:val="000B11CD"/>
    <w:rsid w:val="000B1610"/>
    <w:rsid w:val="000B168F"/>
    <w:rsid w:val="000B1B71"/>
    <w:rsid w:val="000B1C03"/>
    <w:rsid w:val="000B1E6E"/>
    <w:rsid w:val="000B23F1"/>
    <w:rsid w:val="000B28C2"/>
    <w:rsid w:val="000B2C3D"/>
    <w:rsid w:val="000B35B3"/>
    <w:rsid w:val="000B37F1"/>
    <w:rsid w:val="000B3988"/>
    <w:rsid w:val="000B3AA8"/>
    <w:rsid w:val="000B40B1"/>
    <w:rsid w:val="000B43FD"/>
    <w:rsid w:val="000B4A00"/>
    <w:rsid w:val="000B545B"/>
    <w:rsid w:val="000B55B4"/>
    <w:rsid w:val="000B5F3C"/>
    <w:rsid w:val="000B6416"/>
    <w:rsid w:val="000B76A0"/>
    <w:rsid w:val="000B79D6"/>
    <w:rsid w:val="000C07A8"/>
    <w:rsid w:val="000C0ACC"/>
    <w:rsid w:val="000C0BA4"/>
    <w:rsid w:val="000C0D31"/>
    <w:rsid w:val="000C14D0"/>
    <w:rsid w:val="000C1EDD"/>
    <w:rsid w:val="000C214E"/>
    <w:rsid w:val="000C2C0B"/>
    <w:rsid w:val="000C32C1"/>
    <w:rsid w:val="000C3B58"/>
    <w:rsid w:val="000C3B63"/>
    <w:rsid w:val="000C4816"/>
    <w:rsid w:val="000C4F98"/>
    <w:rsid w:val="000C50FE"/>
    <w:rsid w:val="000C55DD"/>
    <w:rsid w:val="000C5643"/>
    <w:rsid w:val="000C58E8"/>
    <w:rsid w:val="000C5B75"/>
    <w:rsid w:val="000C5CA4"/>
    <w:rsid w:val="000C60A1"/>
    <w:rsid w:val="000C6108"/>
    <w:rsid w:val="000C6209"/>
    <w:rsid w:val="000C6BD9"/>
    <w:rsid w:val="000C6DD0"/>
    <w:rsid w:val="000C706C"/>
    <w:rsid w:val="000D11DE"/>
    <w:rsid w:val="000D1DF9"/>
    <w:rsid w:val="000D21A4"/>
    <w:rsid w:val="000D27C2"/>
    <w:rsid w:val="000D37AB"/>
    <w:rsid w:val="000D477E"/>
    <w:rsid w:val="000D4809"/>
    <w:rsid w:val="000D5AF0"/>
    <w:rsid w:val="000D62BB"/>
    <w:rsid w:val="000D63A0"/>
    <w:rsid w:val="000D648D"/>
    <w:rsid w:val="000D64AC"/>
    <w:rsid w:val="000D66D1"/>
    <w:rsid w:val="000D7112"/>
    <w:rsid w:val="000D71A7"/>
    <w:rsid w:val="000D7978"/>
    <w:rsid w:val="000D7D6F"/>
    <w:rsid w:val="000E12EC"/>
    <w:rsid w:val="000E156E"/>
    <w:rsid w:val="000E1750"/>
    <w:rsid w:val="000E1B4E"/>
    <w:rsid w:val="000E1CDB"/>
    <w:rsid w:val="000E200D"/>
    <w:rsid w:val="000E28F5"/>
    <w:rsid w:val="000E3A64"/>
    <w:rsid w:val="000E3D7F"/>
    <w:rsid w:val="000E3FC7"/>
    <w:rsid w:val="000E432A"/>
    <w:rsid w:val="000E4389"/>
    <w:rsid w:val="000E4D4E"/>
    <w:rsid w:val="000E60AE"/>
    <w:rsid w:val="000E60ED"/>
    <w:rsid w:val="000E64A5"/>
    <w:rsid w:val="000E6669"/>
    <w:rsid w:val="000E66FE"/>
    <w:rsid w:val="000E6A6D"/>
    <w:rsid w:val="000E6BB4"/>
    <w:rsid w:val="000E73AB"/>
    <w:rsid w:val="000E7651"/>
    <w:rsid w:val="000E7DBB"/>
    <w:rsid w:val="000E7DBC"/>
    <w:rsid w:val="000F0493"/>
    <w:rsid w:val="000F0A09"/>
    <w:rsid w:val="000F0FFA"/>
    <w:rsid w:val="000F160D"/>
    <w:rsid w:val="000F1811"/>
    <w:rsid w:val="000F1927"/>
    <w:rsid w:val="000F1CBF"/>
    <w:rsid w:val="000F1CED"/>
    <w:rsid w:val="000F1FC5"/>
    <w:rsid w:val="000F226C"/>
    <w:rsid w:val="000F288F"/>
    <w:rsid w:val="000F29DC"/>
    <w:rsid w:val="000F3781"/>
    <w:rsid w:val="000F3BBF"/>
    <w:rsid w:val="000F4414"/>
    <w:rsid w:val="000F446A"/>
    <w:rsid w:val="000F4A51"/>
    <w:rsid w:val="000F4D0E"/>
    <w:rsid w:val="000F53AD"/>
    <w:rsid w:val="000F568D"/>
    <w:rsid w:val="000F5F95"/>
    <w:rsid w:val="000F71E1"/>
    <w:rsid w:val="000F753E"/>
    <w:rsid w:val="000F7720"/>
    <w:rsid w:val="000F794A"/>
    <w:rsid w:val="000F7B7E"/>
    <w:rsid w:val="000F7DF4"/>
    <w:rsid w:val="001003A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74E"/>
    <w:rsid w:val="001109BA"/>
    <w:rsid w:val="00110C55"/>
    <w:rsid w:val="0011102E"/>
    <w:rsid w:val="00111060"/>
    <w:rsid w:val="00111234"/>
    <w:rsid w:val="001115EA"/>
    <w:rsid w:val="00111665"/>
    <w:rsid w:val="00111682"/>
    <w:rsid w:val="00111F2A"/>
    <w:rsid w:val="001122C6"/>
    <w:rsid w:val="00112797"/>
    <w:rsid w:val="00112BEB"/>
    <w:rsid w:val="00112CD0"/>
    <w:rsid w:val="001147B6"/>
    <w:rsid w:val="00114B2B"/>
    <w:rsid w:val="00115490"/>
    <w:rsid w:val="00115D07"/>
    <w:rsid w:val="00116039"/>
    <w:rsid w:val="001160D1"/>
    <w:rsid w:val="00116BC0"/>
    <w:rsid w:val="00117139"/>
    <w:rsid w:val="00117C27"/>
    <w:rsid w:val="00117ECE"/>
    <w:rsid w:val="00117F7C"/>
    <w:rsid w:val="0012043B"/>
    <w:rsid w:val="001205A8"/>
    <w:rsid w:val="00120808"/>
    <w:rsid w:val="00121465"/>
    <w:rsid w:val="001216B4"/>
    <w:rsid w:val="001216CF"/>
    <w:rsid w:val="00121741"/>
    <w:rsid w:val="00121F80"/>
    <w:rsid w:val="00121F8E"/>
    <w:rsid w:val="00121FCF"/>
    <w:rsid w:val="001222A2"/>
    <w:rsid w:val="0012264D"/>
    <w:rsid w:val="00123A3C"/>
    <w:rsid w:val="00123B17"/>
    <w:rsid w:val="00123F1E"/>
    <w:rsid w:val="00124111"/>
    <w:rsid w:val="001242DB"/>
    <w:rsid w:val="001246B6"/>
    <w:rsid w:val="00124DD0"/>
    <w:rsid w:val="001250DA"/>
    <w:rsid w:val="001251A9"/>
    <w:rsid w:val="00125DE0"/>
    <w:rsid w:val="00125F09"/>
    <w:rsid w:val="001261BE"/>
    <w:rsid w:val="001261C1"/>
    <w:rsid w:val="00127183"/>
    <w:rsid w:val="001300E6"/>
    <w:rsid w:val="0013022E"/>
    <w:rsid w:val="001307D1"/>
    <w:rsid w:val="00131E48"/>
    <w:rsid w:val="00132332"/>
    <w:rsid w:val="00132547"/>
    <w:rsid w:val="00132924"/>
    <w:rsid w:val="00132CF2"/>
    <w:rsid w:val="00133396"/>
    <w:rsid w:val="00133773"/>
    <w:rsid w:val="00133783"/>
    <w:rsid w:val="00133A66"/>
    <w:rsid w:val="00133D01"/>
    <w:rsid w:val="001348C8"/>
    <w:rsid w:val="00135811"/>
    <w:rsid w:val="00135AAB"/>
    <w:rsid w:val="00136802"/>
    <w:rsid w:val="001369D1"/>
    <w:rsid w:val="00136C3A"/>
    <w:rsid w:val="00136E9C"/>
    <w:rsid w:val="00137D84"/>
    <w:rsid w:val="00137DA6"/>
    <w:rsid w:val="0014010F"/>
    <w:rsid w:val="0014013A"/>
    <w:rsid w:val="00140D3A"/>
    <w:rsid w:val="00140F1C"/>
    <w:rsid w:val="00141B20"/>
    <w:rsid w:val="00141F3A"/>
    <w:rsid w:val="00141FC5"/>
    <w:rsid w:val="00142259"/>
    <w:rsid w:val="001425CB"/>
    <w:rsid w:val="001428CC"/>
    <w:rsid w:val="00142B08"/>
    <w:rsid w:val="00142FAE"/>
    <w:rsid w:val="00143442"/>
    <w:rsid w:val="00143638"/>
    <w:rsid w:val="001437CA"/>
    <w:rsid w:val="00143EE5"/>
    <w:rsid w:val="001440CA"/>
    <w:rsid w:val="00144154"/>
    <w:rsid w:val="00144475"/>
    <w:rsid w:val="00144B98"/>
    <w:rsid w:val="0014528D"/>
    <w:rsid w:val="00145521"/>
    <w:rsid w:val="001456AD"/>
    <w:rsid w:val="00145944"/>
    <w:rsid w:val="00145C28"/>
    <w:rsid w:val="001465E6"/>
    <w:rsid w:val="00146921"/>
    <w:rsid w:val="001477F7"/>
    <w:rsid w:val="001501A2"/>
    <w:rsid w:val="001503EC"/>
    <w:rsid w:val="00150535"/>
    <w:rsid w:val="00150C61"/>
    <w:rsid w:val="001511AF"/>
    <w:rsid w:val="001512C7"/>
    <w:rsid w:val="001518EF"/>
    <w:rsid w:val="00152423"/>
    <w:rsid w:val="00152862"/>
    <w:rsid w:val="00153101"/>
    <w:rsid w:val="001543D2"/>
    <w:rsid w:val="0015443D"/>
    <w:rsid w:val="00154D2D"/>
    <w:rsid w:val="00154DA1"/>
    <w:rsid w:val="001555B6"/>
    <w:rsid w:val="00155D25"/>
    <w:rsid w:val="00156167"/>
    <w:rsid w:val="00156CD1"/>
    <w:rsid w:val="001607F2"/>
    <w:rsid w:val="00160BF4"/>
    <w:rsid w:val="00160D7B"/>
    <w:rsid w:val="00160FE2"/>
    <w:rsid w:val="00161C84"/>
    <w:rsid w:val="00163BA0"/>
    <w:rsid w:val="001641DA"/>
    <w:rsid w:val="00164959"/>
    <w:rsid w:val="00164A30"/>
    <w:rsid w:val="0016586F"/>
    <w:rsid w:val="0016589F"/>
    <w:rsid w:val="00165AE4"/>
    <w:rsid w:val="00165B8A"/>
    <w:rsid w:val="0016628F"/>
    <w:rsid w:val="001664E0"/>
    <w:rsid w:val="001670D7"/>
    <w:rsid w:val="0016718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F4A"/>
    <w:rsid w:val="001740E1"/>
    <w:rsid w:val="001748E3"/>
    <w:rsid w:val="0017490E"/>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6DD"/>
    <w:rsid w:val="00181A20"/>
    <w:rsid w:val="00181E36"/>
    <w:rsid w:val="00182081"/>
    <w:rsid w:val="001820FA"/>
    <w:rsid w:val="001824AF"/>
    <w:rsid w:val="00182667"/>
    <w:rsid w:val="001827B5"/>
    <w:rsid w:val="00182CC4"/>
    <w:rsid w:val="0018335C"/>
    <w:rsid w:val="001837A9"/>
    <w:rsid w:val="0018380D"/>
    <w:rsid w:val="00183875"/>
    <w:rsid w:val="0018389E"/>
    <w:rsid w:val="00183A90"/>
    <w:rsid w:val="00183B41"/>
    <w:rsid w:val="001845F9"/>
    <w:rsid w:val="00184F89"/>
    <w:rsid w:val="001851FD"/>
    <w:rsid w:val="001852A5"/>
    <w:rsid w:val="00185791"/>
    <w:rsid w:val="0018588C"/>
    <w:rsid w:val="00185FD6"/>
    <w:rsid w:val="00186A49"/>
    <w:rsid w:val="00186C87"/>
    <w:rsid w:val="00186D48"/>
    <w:rsid w:val="00187504"/>
    <w:rsid w:val="0019011C"/>
    <w:rsid w:val="001903A9"/>
    <w:rsid w:val="00190810"/>
    <w:rsid w:val="001912E4"/>
    <w:rsid w:val="00191AB7"/>
    <w:rsid w:val="00192608"/>
    <w:rsid w:val="001926F4"/>
    <w:rsid w:val="00193398"/>
    <w:rsid w:val="0019347C"/>
    <w:rsid w:val="001936E2"/>
    <w:rsid w:val="00193832"/>
    <w:rsid w:val="00194545"/>
    <w:rsid w:val="00194D58"/>
    <w:rsid w:val="0019568B"/>
    <w:rsid w:val="00195A87"/>
    <w:rsid w:val="00195C0A"/>
    <w:rsid w:val="00196188"/>
    <w:rsid w:val="001965C0"/>
    <w:rsid w:val="00196F83"/>
    <w:rsid w:val="00197451"/>
    <w:rsid w:val="0019791E"/>
    <w:rsid w:val="00197F7B"/>
    <w:rsid w:val="001A0291"/>
    <w:rsid w:val="001A0CC3"/>
    <w:rsid w:val="001A1202"/>
    <w:rsid w:val="001A184F"/>
    <w:rsid w:val="001A1926"/>
    <w:rsid w:val="001A1A7C"/>
    <w:rsid w:val="001A1D46"/>
    <w:rsid w:val="001A1DC5"/>
    <w:rsid w:val="001A2F6D"/>
    <w:rsid w:val="001A36AA"/>
    <w:rsid w:val="001A42FF"/>
    <w:rsid w:val="001A4A77"/>
    <w:rsid w:val="001A4B00"/>
    <w:rsid w:val="001A549B"/>
    <w:rsid w:val="001A56D2"/>
    <w:rsid w:val="001A5848"/>
    <w:rsid w:val="001A586B"/>
    <w:rsid w:val="001A62D5"/>
    <w:rsid w:val="001A648A"/>
    <w:rsid w:val="001A651A"/>
    <w:rsid w:val="001A658A"/>
    <w:rsid w:val="001A7416"/>
    <w:rsid w:val="001A78FE"/>
    <w:rsid w:val="001B0807"/>
    <w:rsid w:val="001B0832"/>
    <w:rsid w:val="001B0D13"/>
    <w:rsid w:val="001B151B"/>
    <w:rsid w:val="001B1712"/>
    <w:rsid w:val="001B19DA"/>
    <w:rsid w:val="001B1D0C"/>
    <w:rsid w:val="001B1FEB"/>
    <w:rsid w:val="001B29B1"/>
    <w:rsid w:val="001B2A7C"/>
    <w:rsid w:val="001B316A"/>
    <w:rsid w:val="001B3A89"/>
    <w:rsid w:val="001B3C25"/>
    <w:rsid w:val="001B3F06"/>
    <w:rsid w:val="001B3F68"/>
    <w:rsid w:val="001B41E8"/>
    <w:rsid w:val="001B41F2"/>
    <w:rsid w:val="001B5C17"/>
    <w:rsid w:val="001B660B"/>
    <w:rsid w:val="001B6DE2"/>
    <w:rsid w:val="001B6EDC"/>
    <w:rsid w:val="001B7148"/>
    <w:rsid w:val="001B78F9"/>
    <w:rsid w:val="001C04AE"/>
    <w:rsid w:val="001C0768"/>
    <w:rsid w:val="001C0B0B"/>
    <w:rsid w:val="001C0F1D"/>
    <w:rsid w:val="001C1170"/>
    <w:rsid w:val="001C1712"/>
    <w:rsid w:val="001C1DFF"/>
    <w:rsid w:val="001C1F4E"/>
    <w:rsid w:val="001C2AC7"/>
    <w:rsid w:val="001C32DF"/>
    <w:rsid w:val="001C3345"/>
    <w:rsid w:val="001C34AD"/>
    <w:rsid w:val="001C37E5"/>
    <w:rsid w:val="001C3BB6"/>
    <w:rsid w:val="001C3C40"/>
    <w:rsid w:val="001C3C57"/>
    <w:rsid w:val="001C4178"/>
    <w:rsid w:val="001C4258"/>
    <w:rsid w:val="001C4B41"/>
    <w:rsid w:val="001C4C08"/>
    <w:rsid w:val="001C54E1"/>
    <w:rsid w:val="001C5DB8"/>
    <w:rsid w:val="001C5E64"/>
    <w:rsid w:val="001C690F"/>
    <w:rsid w:val="001C715E"/>
    <w:rsid w:val="001D0168"/>
    <w:rsid w:val="001D0626"/>
    <w:rsid w:val="001D0E39"/>
    <w:rsid w:val="001D12FD"/>
    <w:rsid w:val="001D1843"/>
    <w:rsid w:val="001D1E7B"/>
    <w:rsid w:val="001D2169"/>
    <w:rsid w:val="001D2FD8"/>
    <w:rsid w:val="001D3AA7"/>
    <w:rsid w:val="001D453E"/>
    <w:rsid w:val="001D4568"/>
    <w:rsid w:val="001D4A52"/>
    <w:rsid w:val="001D4F4C"/>
    <w:rsid w:val="001D578A"/>
    <w:rsid w:val="001D6544"/>
    <w:rsid w:val="001D682D"/>
    <w:rsid w:val="001D6B0E"/>
    <w:rsid w:val="001D766F"/>
    <w:rsid w:val="001E0B44"/>
    <w:rsid w:val="001E0C06"/>
    <w:rsid w:val="001E13DE"/>
    <w:rsid w:val="001E183B"/>
    <w:rsid w:val="001E205F"/>
    <w:rsid w:val="001E2A44"/>
    <w:rsid w:val="001E2DB3"/>
    <w:rsid w:val="001E2EC8"/>
    <w:rsid w:val="001E37C7"/>
    <w:rsid w:val="001E3B3B"/>
    <w:rsid w:val="001E4217"/>
    <w:rsid w:val="001E4999"/>
    <w:rsid w:val="001E4E52"/>
    <w:rsid w:val="001E5250"/>
    <w:rsid w:val="001E563B"/>
    <w:rsid w:val="001E57B6"/>
    <w:rsid w:val="001E6595"/>
    <w:rsid w:val="001E677E"/>
    <w:rsid w:val="001E6AFA"/>
    <w:rsid w:val="001E7813"/>
    <w:rsid w:val="001E7951"/>
    <w:rsid w:val="001F0CC4"/>
    <w:rsid w:val="001F1114"/>
    <w:rsid w:val="001F15DF"/>
    <w:rsid w:val="001F15E1"/>
    <w:rsid w:val="001F1E11"/>
    <w:rsid w:val="001F2136"/>
    <w:rsid w:val="001F27DC"/>
    <w:rsid w:val="001F2CE9"/>
    <w:rsid w:val="001F3872"/>
    <w:rsid w:val="001F399B"/>
    <w:rsid w:val="001F3FCA"/>
    <w:rsid w:val="001F4B9A"/>
    <w:rsid w:val="001F5225"/>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1CC7"/>
    <w:rsid w:val="00202CE4"/>
    <w:rsid w:val="00202D50"/>
    <w:rsid w:val="00202DF4"/>
    <w:rsid w:val="00202EDF"/>
    <w:rsid w:val="00203C61"/>
    <w:rsid w:val="00203CEC"/>
    <w:rsid w:val="00203FD1"/>
    <w:rsid w:val="002045F3"/>
    <w:rsid w:val="002047AD"/>
    <w:rsid w:val="00204EE1"/>
    <w:rsid w:val="00205278"/>
    <w:rsid w:val="002054DE"/>
    <w:rsid w:val="002057F0"/>
    <w:rsid w:val="002059E6"/>
    <w:rsid w:val="002061A4"/>
    <w:rsid w:val="002063ED"/>
    <w:rsid w:val="00206879"/>
    <w:rsid w:val="00206AF0"/>
    <w:rsid w:val="00206B10"/>
    <w:rsid w:val="00206F63"/>
    <w:rsid w:val="00207563"/>
    <w:rsid w:val="00207B5D"/>
    <w:rsid w:val="00207FF2"/>
    <w:rsid w:val="00210562"/>
    <w:rsid w:val="002106B4"/>
    <w:rsid w:val="00210953"/>
    <w:rsid w:val="00210E3A"/>
    <w:rsid w:val="00210E81"/>
    <w:rsid w:val="0021165B"/>
    <w:rsid w:val="002125F6"/>
    <w:rsid w:val="00212751"/>
    <w:rsid w:val="00212C40"/>
    <w:rsid w:val="00212E2C"/>
    <w:rsid w:val="00212E31"/>
    <w:rsid w:val="00212E9C"/>
    <w:rsid w:val="00213E1C"/>
    <w:rsid w:val="00213E80"/>
    <w:rsid w:val="00214055"/>
    <w:rsid w:val="00215194"/>
    <w:rsid w:val="00216750"/>
    <w:rsid w:val="00216952"/>
    <w:rsid w:val="00216A95"/>
    <w:rsid w:val="00216E09"/>
    <w:rsid w:val="0021783E"/>
    <w:rsid w:val="00220020"/>
    <w:rsid w:val="002200C9"/>
    <w:rsid w:val="0022033A"/>
    <w:rsid w:val="002206D2"/>
    <w:rsid w:val="0022240C"/>
    <w:rsid w:val="002225B7"/>
    <w:rsid w:val="00222AFA"/>
    <w:rsid w:val="00223225"/>
    <w:rsid w:val="002235E0"/>
    <w:rsid w:val="00223DAE"/>
    <w:rsid w:val="00223E30"/>
    <w:rsid w:val="00223E6A"/>
    <w:rsid w:val="00224058"/>
    <w:rsid w:val="0022461A"/>
    <w:rsid w:val="00224A65"/>
    <w:rsid w:val="002252ED"/>
    <w:rsid w:val="0022560F"/>
    <w:rsid w:val="00225AB5"/>
    <w:rsid w:val="00226484"/>
    <w:rsid w:val="00226D6B"/>
    <w:rsid w:val="00227507"/>
    <w:rsid w:val="002276A3"/>
    <w:rsid w:val="00227859"/>
    <w:rsid w:val="0022791C"/>
    <w:rsid w:val="00227A3F"/>
    <w:rsid w:val="0023021E"/>
    <w:rsid w:val="0023063B"/>
    <w:rsid w:val="002307AE"/>
    <w:rsid w:val="0023090F"/>
    <w:rsid w:val="0023133A"/>
    <w:rsid w:val="00231989"/>
    <w:rsid w:val="002324A3"/>
    <w:rsid w:val="002327C8"/>
    <w:rsid w:val="002328A0"/>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0F9"/>
    <w:rsid w:val="0024038B"/>
    <w:rsid w:val="002405DB"/>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50EA"/>
    <w:rsid w:val="00247A3A"/>
    <w:rsid w:val="00247EFC"/>
    <w:rsid w:val="00250157"/>
    <w:rsid w:val="002507B5"/>
    <w:rsid w:val="00251AD8"/>
    <w:rsid w:val="00252380"/>
    <w:rsid w:val="002530BC"/>
    <w:rsid w:val="002539C1"/>
    <w:rsid w:val="00253A76"/>
    <w:rsid w:val="00254078"/>
    <w:rsid w:val="002541C4"/>
    <w:rsid w:val="00254CA4"/>
    <w:rsid w:val="002556C0"/>
    <w:rsid w:val="0025599B"/>
    <w:rsid w:val="0025611C"/>
    <w:rsid w:val="00256DBD"/>
    <w:rsid w:val="002578BE"/>
    <w:rsid w:val="00257CF1"/>
    <w:rsid w:val="00260798"/>
    <w:rsid w:val="002609B1"/>
    <w:rsid w:val="00260B5E"/>
    <w:rsid w:val="00260ED2"/>
    <w:rsid w:val="00261084"/>
    <w:rsid w:val="00261355"/>
    <w:rsid w:val="0026143E"/>
    <w:rsid w:val="0026148E"/>
    <w:rsid w:val="00261909"/>
    <w:rsid w:val="00262690"/>
    <w:rsid w:val="00262FFB"/>
    <w:rsid w:val="00263068"/>
    <w:rsid w:val="002632FC"/>
    <w:rsid w:val="002635BD"/>
    <w:rsid w:val="00263A25"/>
    <w:rsid w:val="00263C94"/>
    <w:rsid w:val="00263CB1"/>
    <w:rsid w:val="002645DE"/>
    <w:rsid w:val="00264618"/>
    <w:rsid w:val="00264E92"/>
    <w:rsid w:val="00265317"/>
    <w:rsid w:val="00266A0B"/>
    <w:rsid w:val="00266AC1"/>
    <w:rsid w:val="0026713A"/>
    <w:rsid w:val="0026769D"/>
    <w:rsid w:val="0027075A"/>
    <w:rsid w:val="00270E59"/>
    <w:rsid w:val="002710DD"/>
    <w:rsid w:val="002715EC"/>
    <w:rsid w:val="00271694"/>
    <w:rsid w:val="00271FD9"/>
    <w:rsid w:val="002723F9"/>
    <w:rsid w:val="00272492"/>
    <w:rsid w:val="00272526"/>
    <w:rsid w:val="00272672"/>
    <w:rsid w:val="0027281C"/>
    <w:rsid w:val="00272C35"/>
    <w:rsid w:val="00272F19"/>
    <w:rsid w:val="002737A2"/>
    <w:rsid w:val="00273814"/>
    <w:rsid w:val="00273910"/>
    <w:rsid w:val="00273F5C"/>
    <w:rsid w:val="002748F2"/>
    <w:rsid w:val="002749A2"/>
    <w:rsid w:val="00274E73"/>
    <w:rsid w:val="00274F31"/>
    <w:rsid w:val="00275499"/>
    <w:rsid w:val="00275673"/>
    <w:rsid w:val="0027596F"/>
    <w:rsid w:val="00275DC0"/>
    <w:rsid w:val="00275E48"/>
    <w:rsid w:val="00276354"/>
    <w:rsid w:val="002763F4"/>
    <w:rsid w:val="00277353"/>
    <w:rsid w:val="002801C9"/>
    <w:rsid w:val="002804B3"/>
    <w:rsid w:val="00280D8B"/>
    <w:rsid w:val="0028118A"/>
    <w:rsid w:val="002813D1"/>
    <w:rsid w:val="00281799"/>
    <w:rsid w:val="00281C6B"/>
    <w:rsid w:val="0028244C"/>
    <w:rsid w:val="00282946"/>
    <w:rsid w:val="00283848"/>
    <w:rsid w:val="00283A4A"/>
    <w:rsid w:val="00283E75"/>
    <w:rsid w:val="0028456B"/>
    <w:rsid w:val="002848CA"/>
    <w:rsid w:val="00285D40"/>
    <w:rsid w:val="00285EDE"/>
    <w:rsid w:val="00286129"/>
    <w:rsid w:val="00286B23"/>
    <w:rsid w:val="00286D91"/>
    <w:rsid w:val="00287036"/>
    <w:rsid w:val="002870AE"/>
    <w:rsid w:val="00287360"/>
    <w:rsid w:val="002878B3"/>
    <w:rsid w:val="00290186"/>
    <w:rsid w:val="002902CB"/>
    <w:rsid w:val="00291052"/>
    <w:rsid w:val="002914AE"/>
    <w:rsid w:val="00292436"/>
    <w:rsid w:val="002925F5"/>
    <w:rsid w:val="0029375B"/>
    <w:rsid w:val="00293E10"/>
    <w:rsid w:val="00293EA2"/>
    <w:rsid w:val="00294B19"/>
    <w:rsid w:val="0029520F"/>
    <w:rsid w:val="0029528B"/>
    <w:rsid w:val="0029576D"/>
    <w:rsid w:val="002957D0"/>
    <w:rsid w:val="002957D3"/>
    <w:rsid w:val="0029612F"/>
    <w:rsid w:val="00296331"/>
    <w:rsid w:val="002963B8"/>
    <w:rsid w:val="002964B9"/>
    <w:rsid w:val="00296834"/>
    <w:rsid w:val="002970C1"/>
    <w:rsid w:val="00297CED"/>
    <w:rsid w:val="00297D2A"/>
    <w:rsid w:val="00297EB1"/>
    <w:rsid w:val="002A049A"/>
    <w:rsid w:val="002A0556"/>
    <w:rsid w:val="002A0831"/>
    <w:rsid w:val="002A0977"/>
    <w:rsid w:val="002A0C12"/>
    <w:rsid w:val="002A161B"/>
    <w:rsid w:val="002A1E78"/>
    <w:rsid w:val="002A2143"/>
    <w:rsid w:val="002A2DA1"/>
    <w:rsid w:val="002A2E92"/>
    <w:rsid w:val="002A32AB"/>
    <w:rsid w:val="002A34DB"/>
    <w:rsid w:val="002A40A8"/>
    <w:rsid w:val="002A47BA"/>
    <w:rsid w:val="002A48E3"/>
    <w:rsid w:val="002A4A47"/>
    <w:rsid w:val="002A4AC0"/>
    <w:rsid w:val="002A5310"/>
    <w:rsid w:val="002A5AFE"/>
    <w:rsid w:val="002A6014"/>
    <w:rsid w:val="002A6443"/>
    <w:rsid w:val="002A66F6"/>
    <w:rsid w:val="002A671B"/>
    <w:rsid w:val="002A6B4B"/>
    <w:rsid w:val="002A6C2B"/>
    <w:rsid w:val="002A6D17"/>
    <w:rsid w:val="002A6D2F"/>
    <w:rsid w:val="002A77E2"/>
    <w:rsid w:val="002A7C94"/>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E73"/>
    <w:rsid w:val="002B4FDD"/>
    <w:rsid w:val="002B58F3"/>
    <w:rsid w:val="002B5E30"/>
    <w:rsid w:val="002B6B25"/>
    <w:rsid w:val="002B70CA"/>
    <w:rsid w:val="002B7CDD"/>
    <w:rsid w:val="002C0086"/>
    <w:rsid w:val="002C02D6"/>
    <w:rsid w:val="002C03E0"/>
    <w:rsid w:val="002C108B"/>
    <w:rsid w:val="002C1205"/>
    <w:rsid w:val="002C2362"/>
    <w:rsid w:val="002C2CE9"/>
    <w:rsid w:val="002C3536"/>
    <w:rsid w:val="002C42FF"/>
    <w:rsid w:val="002C466D"/>
    <w:rsid w:val="002C4C65"/>
    <w:rsid w:val="002C4ECE"/>
    <w:rsid w:val="002C5510"/>
    <w:rsid w:val="002C55C0"/>
    <w:rsid w:val="002C5756"/>
    <w:rsid w:val="002C5778"/>
    <w:rsid w:val="002C58EB"/>
    <w:rsid w:val="002C59E6"/>
    <w:rsid w:val="002C5F00"/>
    <w:rsid w:val="002C6115"/>
    <w:rsid w:val="002C6751"/>
    <w:rsid w:val="002C67BE"/>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2F0"/>
    <w:rsid w:val="002D36BC"/>
    <w:rsid w:val="002D3DC8"/>
    <w:rsid w:val="002D3E0A"/>
    <w:rsid w:val="002D4639"/>
    <w:rsid w:val="002D4AFB"/>
    <w:rsid w:val="002D5B4C"/>
    <w:rsid w:val="002D6204"/>
    <w:rsid w:val="002D6445"/>
    <w:rsid w:val="002D7758"/>
    <w:rsid w:val="002D77D5"/>
    <w:rsid w:val="002E0DE1"/>
    <w:rsid w:val="002E155D"/>
    <w:rsid w:val="002E1AE4"/>
    <w:rsid w:val="002E1C7B"/>
    <w:rsid w:val="002E1C8E"/>
    <w:rsid w:val="002E229A"/>
    <w:rsid w:val="002E22FC"/>
    <w:rsid w:val="002E2A56"/>
    <w:rsid w:val="002E2D63"/>
    <w:rsid w:val="002E3565"/>
    <w:rsid w:val="002E3A18"/>
    <w:rsid w:val="002E3E44"/>
    <w:rsid w:val="002E3F99"/>
    <w:rsid w:val="002E49E3"/>
    <w:rsid w:val="002E5503"/>
    <w:rsid w:val="002E5721"/>
    <w:rsid w:val="002E5740"/>
    <w:rsid w:val="002E5BCF"/>
    <w:rsid w:val="002E5FF3"/>
    <w:rsid w:val="002E65DA"/>
    <w:rsid w:val="002E6A68"/>
    <w:rsid w:val="002E6BB4"/>
    <w:rsid w:val="002E7093"/>
    <w:rsid w:val="002E72F7"/>
    <w:rsid w:val="002E7B26"/>
    <w:rsid w:val="002F02DE"/>
    <w:rsid w:val="002F038D"/>
    <w:rsid w:val="002F03B1"/>
    <w:rsid w:val="002F046C"/>
    <w:rsid w:val="002F0493"/>
    <w:rsid w:val="002F09D5"/>
    <w:rsid w:val="002F0C61"/>
    <w:rsid w:val="002F114B"/>
    <w:rsid w:val="002F15AA"/>
    <w:rsid w:val="002F1B70"/>
    <w:rsid w:val="002F20B4"/>
    <w:rsid w:val="002F20E8"/>
    <w:rsid w:val="002F2C03"/>
    <w:rsid w:val="002F372D"/>
    <w:rsid w:val="002F3A13"/>
    <w:rsid w:val="002F4522"/>
    <w:rsid w:val="002F4B90"/>
    <w:rsid w:val="002F4E7C"/>
    <w:rsid w:val="002F5CA7"/>
    <w:rsid w:val="002F70F9"/>
    <w:rsid w:val="002F7C01"/>
    <w:rsid w:val="002F7D03"/>
    <w:rsid w:val="003001DD"/>
    <w:rsid w:val="00300505"/>
    <w:rsid w:val="00300ED7"/>
    <w:rsid w:val="00301634"/>
    <w:rsid w:val="003023E3"/>
    <w:rsid w:val="00302A7A"/>
    <w:rsid w:val="00302F99"/>
    <w:rsid w:val="00302FA6"/>
    <w:rsid w:val="00303DB3"/>
    <w:rsid w:val="00304010"/>
    <w:rsid w:val="003041D3"/>
    <w:rsid w:val="0030462D"/>
    <w:rsid w:val="0030502F"/>
    <w:rsid w:val="00305989"/>
    <w:rsid w:val="00306380"/>
    <w:rsid w:val="00306DFD"/>
    <w:rsid w:val="0030766F"/>
    <w:rsid w:val="00307BFC"/>
    <w:rsid w:val="00307C1B"/>
    <w:rsid w:val="00307D2D"/>
    <w:rsid w:val="00310078"/>
    <w:rsid w:val="0031028E"/>
    <w:rsid w:val="0031115A"/>
    <w:rsid w:val="00311424"/>
    <w:rsid w:val="00311714"/>
    <w:rsid w:val="00311F65"/>
    <w:rsid w:val="00312087"/>
    <w:rsid w:val="0031218C"/>
    <w:rsid w:val="0031241C"/>
    <w:rsid w:val="00312A2C"/>
    <w:rsid w:val="00312C5F"/>
    <w:rsid w:val="0031319C"/>
    <w:rsid w:val="003133EF"/>
    <w:rsid w:val="00313488"/>
    <w:rsid w:val="00313B4A"/>
    <w:rsid w:val="00313ED3"/>
    <w:rsid w:val="00314328"/>
    <w:rsid w:val="0031521E"/>
    <w:rsid w:val="0031616D"/>
    <w:rsid w:val="00316733"/>
    <w:rsid w:val="00316C65"/>
    <w:rsid w:val="00316CEC"/>
    <w:rsid w:val="00317571"/>
    <w:rsid w:val="003178FB"/>
    <w:rsid w:val="00317D07"/>
    <w:rsid w:val="00320254"/>
    <w:rsid w:val="003206F2"/>
    <w:rsid w:val="003207C2"/>
    <w:rsid w:val="00320CF0"/>
    <w:rsid w:val="00320DA6"/>
    <w:rsid w:val="003219AC"/>
    <w:rsid w:val="00321B22"/>
    <w:rsid w:val="00322767"/>
    <w:rsid w:val="00322B6A"/>
    <w:rsid w:val="00322C2F"/>
    <w:rsid w:val="00322EAA"/>
    <w:rsid w:val="00323142"/>
    <w:rsid w:val="0032399D"/>
    <w:rsid w:val="00323A50"/>
    <w:rsid w:val="00323D61"/>
    <w:rsid w:val="00323E55"/>
    <w:rsid w:val="00323F1D"/>
    <w:rsid w:val="00325FCC"/>
    <w:rsid w:val="003262B6"/>
    <w:rsid w:val="00327DD3"/>
    <w:rsid w:val="003302D7"/>
    <w:rsid w:val="00330952"/>
    <w:rsid w:val="00330AF9"/>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D2"/>
    <w:rsid w:val="003337C6"/>
    <w:rsid w:val="00333A29"/>
    <w:rsid w:val="00333B7F"/>
    <w:rsid w:val="003341A9"/>
    <w:rsid w:val="003349EB"/>
    <w:rsid w:val="00334C09"/>
    <w:rsid w:val="003364B4"/>
    <w:rsid w:val="003369AE"/>
    <w:rsid w:val="00336AD9"/>
    <w:rsid w:val="00336DED"/>
    <w:rsid w:val="00337288"/>
    <w:rsid w:val="0033736E"/>
    <w:rsid w:val="0033767B"/>
    <w:rsid w:val="0033777C"/>
    <w:rsid w:val="0033784F"/>
    <w:rsid w:val="00337CF4"/>
    <w:rsid w:val="003405E7"/>
    <w:rsid w:val="0034093B"/>
    <w:rsid w:val="0034150F"/>
    <w:rsid w:val="0034151F"/>
    <w:rsid w:val="00341F15"/>
    <w:rsid w:val="00342E19"/>
    <w:rsid w:val="00342E1D"/>
    <w:rsid w:val="003434D9"/>
    <w:rsid w:val="003437AF"/>
    <w:rsid w:val="00343BA6"/>
    <w:rsid w:val="003453AA"/>
    <w:rsid w:val="00345567"/>
    <w:rsid w:val="00345BF1"/>
    <w:rsid w:val="003460F9"/>
    <w:rsid w:val="00346239"/>
    <w:rsid w:val="003465E8"/>
    <w:rsid w:val="00346D92"/>
    <w:rsid w:val="00346DAB"/>
    <w:rsid w:val="003471E2"/>
    <w:rsid w:val="00347736"/>
    <w:rsid w:val="00350066"/>
    <w:rsid w:val="003500DC"/>
    <w:rsid w:val="0035014A"/>
    <w:rsid w:val="00350541"/>
    <w:rsid w:val="0035070A"/>
    <w:rsid w:val="003507DA"/>
    <w:rsid w:val="003507FF"/>
    <w:rsid w:val="00350AE7"/>
    <w:rsid w:val="00351046"/>
    <w:rsid w:val="00351139"/>
    <w:rsid w:val="0035114A"/>
    <w:rsid w:val="00351D7E"/>
    <w:rsid w:val="00351E2A"/>
    <w:rsid w:val="0035244A"/>
    <w:rsid w:val="00352F1C"/>
    <w:rsid w:val="0035305F"/>
    <w:rsid w:val="003530DC"/>
    <w:rsid w:val="0035351D"/>
    <w:rsid w:val="00353BBE"/>
    <w:rsid w:val="0035472D"/>
    <w:rsid w:val="003550D6"/>
    <w:rsid w:val="0035523D"/>
    <w:rsid w:val="003552E8"/>
    <w:rsid w:val="00355AD7"/>
    <w:rsid w:val="00356679"/>
    <w:rsid w:val="00356831"/>
    <w:rsid w:val="00356F18"/>
    <w:rsid w:val="00357EF7"/>
    <w:rsid w:val="00357F7B"/>
    <w:rsid w:val="00360303"/>
    <w:rsid w:val="00360600"/>
    <w:rsid w:val="00361DFE"/>
    <w:rsid w:val="0036222E"/>
    <w:rsid w:val="00362471"/>
    <w:rsid w:val="003625AA"/>
    <w:rsid w:val="00362749"/>
    <w:rsid w:val="003627DE"/>
    <w:rsid w:val="003632D7"/>
    <w:rsid w:val="003633B2"/>
    <w:rsid w:val="003638AA"/>
    <w:rsid w:val="00363D03"/>
    <w:rsid w:val="00363E45"/>
    <w:rsid w:val="00364187"/>
    <w:rsid w:val="003655D9"/>
    <w:rsid w:val="003659A5"/>
    <w:rsid w:val="003660CA"/>
    <w:rsid w:val="00366461"/>
    <w:rsid w:val="00366832"/>
    <w:rsid w:val="003669ED"/>
    <w:rsid w:val="00366A8D"/>
    <w:rsid w:val="0036731B"/>
    <w:rsid w:val="00367DA4"/>
    <w:rsid w:val="00367F94"/>
    <w:rsid w:val="00370255"/>
    <w:rsid w:val="003702BF"/>
    <w:rsid w:val="00370757"/>
    <w:rsid w:val="003708F6"/>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5DBB"/>
    <w:rsid w:val="003769D7"/>
    <w:rsid w:val="00376B77"/>
    <w:rsid w:val="00376F74"/>
    <w:rsid w:val="00377461"/>
    <w:rsid w:val="00377BB1"/>
    <w:rsid w:val="00377BE6"/>
    <w:rsid w:val="00377DA4"/>
    <w:rsid w:val="00377DAE"/>
    <w:rsid w:val="00377F94"/>
    <w:rsid w:val="00380013"/>
    <w:rsid w:val="0038003B"/>
    <w:rsid w:val="00380D3E"/>
    <w:rsid w:val="00382019"/>
    <w:rsid w:val="003824F0"/>
    <w:rsid w:val="00383102"/>
    <w:rsid w:val="003837CC"/>
    <w:rsid w:val="00383AFE"/>
    <w:rsid w:val="00383CB0"/>
    <w:rsid w:val="00383D71"/>
    <w:rsid w:val="003840C8"/>
    <w:rsid w:val="003842F4"/>
    <w:rsid w:val="00384C5D"/>
    <w:rsid w:val="003850C0"/>
    <w:rsid w:val="00385B01"/>
    <w:rsid w:val="003865EE"/>
    <w:rsid w:val="003868A2"/>
    <w:rsid w:val="0039032C"/>
    <w:rsid w:val="0039038B"/>
    <w:rsid w:val="00390492"/>
    <w:rsid w:val="003907D3"/>
    <w:rsid w:val="00390936"/>
    <w:rsid w:val="00390964"/>
    <w:rsid w:val="0039139F"/>
    <w:rsid w:val="00391BAA"/>
    <w:rsid w:val="00391C19"/>
    <w:rsid w:val="00391CEF"/>
    <w:rsid w:val="00392B23"/>
    <w:rsid w:val="003936B5"/>
    <w:rsid w:val="00394110"/>
    <w:rsid w:val="003941CA"/>
    <w:rsid w:val="003941F8"/>
    <w:rsid w:val="003950FA"/>
    <w:rsid w:val="00395481"/>
    <w:rsid w:val="003957CA"/>
    <w:rsid w:val="00395A2E"/>
    <w:rsid w:val="00395FE0"/>
    <w:rsid w:val="0039608A"/>
    <w:rsid w:val="003962FD"/>
    <w:rsid w:val="00397290"/>
    <w:rsid w:val="00397AB6"/>
    <w:rsid w:val="003A045F"/>
    <w:rsid w:val="003A163F"/>
    <w:rsid w:val="003A2257"/>
    <w:rsid w:val="003A2F35"/>
    <w:rsid w:val="003A3DFC"/>
    <w:rsid w:val="003A45CD"/>
    <w:rsid w:val="003A49A0"/>
    <w:rsid w:val="003A4E86"/>
    <w:rsid w:val="003A53EA"/>
    <w:rsid w:val="003A580F"/>
    <w:rsid w:val="003A5BC7"/>
    <w:rsid w:val="003A6556"/>
    <w:rsid w:val="003A6B5B"/>
    <w:rsid w:val="003A6B70"/>
    <w:rsid w:val="003A6E60"/>
    <w:rsid w:val="003A72D9"/>
    <w:rsid w:val="003A77F7"/>
    <w:rsid w:val="003A7E00"/>
    <w:rsid w:val="003A7F9C"/>
    <w:rsid w:val="003A7FCB"/>
    <w:rsid w:val="003B05DF"/>
    <w:rsid w:val="003B137E"/>
    <w:rsid w:val="003B223C"/>
    <w:rsid w:val="003B31FA"/>
    <w:rsid w:val="003B3223"/>
    <w:rsid w:val="003B3388"/>
    <w:rsid w:val="003B3768"/>
    <w:rsid w:val="003B656D"/>
    <w:rsid w:val="003B73F2"/>
    <w:rsid w:val="003B74B7"/>
    <w:rsid w:val="003B7763"/>
    <w:rsid w:val="003B7C22"/>
    <w:rsid w:val="003B7C65"/>
    <w:rsid w:val="003B7D3D"/>
    <w:rsid w:val="003B7E0D"/>
    <w:rsid w:val="003C0566"/>
    <w:rsid w:val="003C0823"/>
    <w:rsid w:val="003C16F2"/>
    <w:rsid w:val="003C1CDE"/>
    <w:rsid w:val="003C2FBB"/>
    <w:rsid w:val="003C3C63"/>
    <w:rsid w:val="003C4A13"/>
    <w:rsid w:val="003C4E60"/>
    <w:rsid w:val="003C509E"/>
    <w:rsid w:val="003C59BE"/>
    <w:rsid w:val="003C5E6F"/>
    <w:rsid w:val="003C7073"/>
    <w:rsid w:val="003C7297"/>
    <w:rsid w:val="003C7A93"/>
    <w:rsid w:val="003D0711"/>
    <w:rsid w:val="003D0AD2"/>
    <w:rsid w:val="003D10FF"/>
    <w:rsid w:val="003D118E"/>
    <w:rsid w:val="003D1193"/>
    <w:rsid w:val="003D1265"/>
    <w:rsid w:val="003D1401"/>
    <w:rsid w:val="003D1C27"/>
    <w:rsid w:val="003D2AB7"/>
    <w:rsid w:val="003D2E16"/>
    <w:rsid w:val="003D2E24"/>
    <w:rsid w:val="003D327E"/>
    <w:rsid w:val="003D3F77"/>
    <w:rsid w:val="003D4180"/>
    <w:rsid w:val="003D4CC8"/>
    <w:rsid w:val="003D4E09"/>
    <w:rsid w:val="003D5077"/>
    <w:rsid w:val="003D5123"/>
    <w:rsid w:val="003D51BC"/>
    <w:rsid w:val="003D52A9"/>
    <w:rsid w:val="003D557B"/>
    <w:rsid w:val="003D576F"/>
    <w:rsid w:val="003D5A93"/>
    <w:rsid w:val="003D5CD7"/>
    <w:rsid w:val="003D5E6B"/>
    <w:rsid w:val="003D6BB2"/>
    <w:rsid w:val="003D6D53"/>
    <w:rsid w:val="003D711E"/>
    <w:rsid w:val="003D792E"/>
    <w:rsid w:val="003D7A52"/>
    <w:rsid w:val="003D7CA1"/>
    <w:rsid w:val="003E0F30"/>
    <w:rsid w:val="003E1058"/>
    <w:rsid w:val="003E178A"/>
    <w:rsid w:val="003E1F63"/>
    <w:rsid w:val="003E28B9"/>
    <w:rsid w:val="003E3BCC"/>
    <w:rsid w:val="003E54AB"/>
    <w:rsid w:val="003E5906"/>
    <w:rsid w:val="003E5F5A"/>
    <w:rsid w:val="003E6ADE"/>
    <w:rsid w:val="003E6C4B"/>
    <w:rsid w:val="003E7A16"/>
    <w:rsid w:val="003E7EE5"/>
    <w:rsid w:val="003F0D5F"/>
    <w:rsid w:val="003F199A"/>
    <w:rsid w:val="003F2B00"/>
    <w:rsid w:val="003F35FF"/>
    <w:rsid w:val="003F3A89"/>
    <w:rsid w:val="003F4ED1"/>
    <w:rsid w:val="003F53A1"/>
    <w:rsid w:val="003F54B0"/>
    <w:rsid w:val="003F5B25"/>
    <w:rsid w:val="003F5B2C"/>
    <w:rsid w:val="003F62E3"/>
    <w:rsid w:val="003F68EA"/>
    <w:rsid w:val="003F712A"/>
    <w:rsid w:val="003F7716"/>
    <w:rsid w:val="003F7B1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4477"/>
    <w:rsid w:val="00404ED1"/>
    <w:rsid w:val="00405C8A"/>
    <w:rsid w:val="0040690E"/>
    <w:rsid w:val="004069BD"/>
    <w:rsid w:val="00406F63"/>
    <w:rsid w:val="00407038"/>
    <w:rsid w:val="00407157"/>
    <w:rsid w:val="00407207"/>
    <w:rsid w:val="00407227"/>
    <w:rsid w:val="00407305"/>
    <w:rsid w:val="0040735D"/>
    <w:rsid w:val="0040765C"/>
    <w:rsid w:val="004076A6"/>
    <w:rsid w:val="00410080"/>
    <w:rsid w:val="004100CB"/>
    <w:rsid w:val="004109F2"/>
    <w:rsid w:val="00410BE4"/>
    <w:rsid w:val="0041103C"/>
    <w:rsid w:val="004113AB"/>
    <w:rsid w:val="004116E6"/>
    <w:rsid w:val="004126DF"/>
    <w:rsid w:val="00412768"/>
    <w:rsid w:val="00412CF8"/>
    <w:rsid w:val="00413601"/>
    <w:rsid w:val="00413E02"/>
    <w:rsid w:val="00413E34"/>
    <w:rsid w:val="004146CD"/>
    <w:rsid w:val="00415760"/>
    <w:rsid w:val="00415939"/>
    <w:rsid w:val="00415FB5"/>
    <w:rsid w:val="0041642A"/>
    <w:rsid w:val="004164A4"/>
    <w:rsid w:val="0041653E"/>
    <w:rsid w:val="00416DE2"/>
    <w:rsid w:val="004173A5"/>
    <w:rsid w:val="00417B29"/>
    <w:rsid w:val="00417B7D"/>
    <w:rsid w:val="004204BE"/>
    <w:rsid w:val="00420B53"/>
    <w:rsid w:val="00420C04"/>
    <w:rsid w:val="00420FC4"/>
    <w:rsid w:val="00421135"/>
    <w:rsid w:val="004212A6"/>
    <w:rsid w:val="0042267E"/>
    <w:rsid w:val="00422A7F"/>
    <w:rsid w:val="00423728"/>
    <w:rsid w:val="00424DFF"/>
    <w:rsid w:val="00425109"/>
    <w:rsid w:val="004254D9"/>
    <w:rsid w:val="00425543"/>
    <w:rsid w:val="00426162"/>
    <w:rsid w:val="00426273"/>
    <w:rsid w:val="00426363"/>
    <w:rsid w:val="0042699B"/>
    <w:rsid w:val="00426E43"/>
    <w:rsid w:val="004270B0"/>
    <w:rsid w:val="00427468"/>
    <w:rsid w:val="00427A8A"/>
    <w:rsid w:val="00427AB8"/>
    <w:rsid w:val="00427AF5"/>
    <w:rsid w:val="00430387"/>
    <w:rsid w:val="00430616"/>
    <w:rsid w:val="004306FD"/>
    <w:rsid w:val="00430F1C"/>
    <w:rsid w:val="00430F7D"/>
    <w:rsid w:val="0043110E"/>
    <w:rsid w:val="00431AB4"/>
    <w:rsid w:val="00431B13"/>
    <w:rsid w:val="00431E97"/>
    <w:rsid w:val="00432C86"/>
    <w:rsid w:val="00432D1D"/>
    <w:rsid w:val="004336A3"/>
    <w:rsid w:val="0043371E"/>
    <w:rsid w:val="00433865"/>
    <w:rsid w:val="00434CBA"/>
    <w:rsid w:val="00435AF9"/>
    <w:rsid w:val="00435B3F"/>
    <w:rsid w:val="00435CB5"/>
    <w:rsid w:val="0043672F"/>
    <w:rsid w:val="004367F0"/>
    <w:rsid w:val="004370D2"/>
    <w:rsid w:val="0043735A"/>
    <w:rsid w:val="00437560"/>
    <w:rsid w:val="00437630"/>
    <w:rsid w:val="0043770B"/>
    <w:rsid w:val="00437B9F"/>
    <w:rsid w:val="004402FE"/>
    <w:rsid w:val="004403A6"/>
    <w:rsid w:val="00440B4D"/>
    <w:rsid w:val="004411B8"/>
    <w:rsid w:val="0044135B"/>
    <w:rsid w:val="00441873"/>
    <w:rsid w:val="004419BA"/>
    <w:rsid w:val="004421BF"/>
    <w:rsid w:val="00442335"/>
    <w:rsid w:val="004423D4"/>
    <w:rsid w:val="00442BDA"/>
    <w:rsid w:val="00442F8F"/>
    <w:rsid w:val="00443C6E"/>
    <w:rsid w:val="00443E0F"/>
    <w:rsid w:val="00443E6A"/>
    <w:rsid w:val="00444178"/>
    <w:rsid w:val="004445BB"/>
    <w:rsid w:val="00444E30"/>
    <w:rsid w:val="00444F0F"/>
    <w:rsid w:val="00445AAA"/>
    <w:rsid w:val="00445AAB"/>
    <w:rsid w:val="00445E26"/>
    <w:rsid w:val="00445F08"/>
    <w:rsid w:val="00446317"/>
    <w:rsid w:val="004468C9"/>
    <w:rsid w:val="0044697D"/>
    <w:rsid w:val="00446BD9"/>
    <w:rsid w:val="00446EB1"/>
    <w:rsid w:val="00446FD4"/>
    <w:rsid w:val="00447A0C"/>
    <w:rsid w:val="00447AE0"/>
    <w:rsid w:val="00450794"/>
    <w:rsid w:val="004508E2"/>
    <w:rsid w:val="00451844"/>
    <w:rsid w:val="00451892"/>
    <w:rsid w:val="00452577"/>
    <w:rsid w:val="004529D8"/>
    <w:rsid w:val="00452F7E"/>
    <w:rsid w:val="00452FD5"/>
    <w:rsid w:val="004531FB"/>
    <w:rsid w:val="00453604"/>
    <w:rsid w:val="00453F56"/>
    <w:rsid w:val="0045413C"/>
    <w:rsid w:val="004543E0"/>
    <w:rsid w:val="00454662"/>
    <w:rsid w:val="0045479B"/>
    <w:rsid w:val="0045569E"/>
    <w:rsid w:val="0045576B"/>
    <w:rsid w:val="004557A9"/>
    <w:rsid w:val="00455EAC"/>
    <w:rsid w:val="00456255"/>
    <w:rsid w:val="00456369"/>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5853"/>
    <w:rsid w:val="0046705B"/>
    <w:rsid w:val="0046707B"/>
    <w:rsid w:val="00467CDA"/>
    <w:rsid w:val="0047032A"/>
    <w:rsid w:val="004706BA"/>
    <w:rsid w:val="00470832"/>
    <w:rsid w:val="00470A45"/>
    <w:rsid w:val="00470ADC"/>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669"/>
    <w:rsid w:val="004748DB"/>
    <w:rsid w:val="00475060"/>
    <w:rsid w:val="0047511C"/>
    <w:rsid w:val="00475331"/>
    <w:rsid w:val="004755E5"/>
    <w:rsid w:val="00475B68"/>
    <w:rsid w:val="00475D4F"/>
    <w:rsid w:val="00475D5D"/>
    <w:rsid w:val="00476365"/>
    <w:rsid w:val="00476970"/>
    <w:rsid w:val="00476C41"/>
    <w:rsid w:val="0047745A"/>
    <w:rsid w:val="004774F4"/>
    <w:rsid w:val="004775CC"/>
    <w:rsid w:val="00480150"/>
    <w:rsid w:val="00480F5D"/>
    <w:rsid w:val="004811BE"/>
    <w:rsid w:val="004815AE"/>
    <w:rsid w:val="00481E48"/>
    <w:rsid w:val="004821B9"/>
    <w:rsid w:val="00482E0E"/>
    <w:rsid w:val="0048349E"/>
    <w:rsid w:val="00483594"/>
    <w:rsid w:val="0048380D"/>
    <w:rsid w:val="00483BFE"/>
    <w:rsid w:val="00484580"/>
    <w:rsid w:val="0048520C"/>
    <w:rsid w:val="0048588E"/>
    <w:rsid w:val="00485A46"/>
    <w:rsid w:val="00485F43"/>
    <w:rsid w:val="0048652B"/>
    <w:rsid w:val="0048653C"/>
    <w:rsid w:val="00486BE8"/>
    <w:rsid w:val="00486DBA"/>
    <w:rsid w:val="00486DD5"/>
    <w:rsid w:val="00487126"/>
    <w:rsid w:val="00487642"/>
    <w:rsid w:val="00487F46"/>
    <w:rsid w:val="0049046E"/>
    <w:rsid w:val="004907D0"/>
    <w:rsid w:val="00491640"/>
    <w:rsid w:val="004921C8"/>
    <w:rsid w:val="004924D7"/>
    <w:rsid w:val="0049268B"/>
    <w:rsid w:val="00492AEE"/>
    <w:rsid w:val="00493653"/>
    <w:rsid w:val="0049416F"/>
    <w:rsid w:val="004941DD"/>
    <w:rsid w:val="00494408"/>
    <w:rsid w:val="00494B04"/>
    <w:rsid w:val="00494E39"/>
    <w:rsid w:val="00495507"/>
    <w:rsid w:val="00495999"/>
    <w:rsid w:val="00495CB4"/>
    <w:rsid w:val="00495EAA"/>
    <w:rsid w:val="00496035"/>
    <w:rsid w:val="0049723B"/>
    <w:rsid w:val="00497F9A"/>
    <w:rsid w:val="004A0698"/>
    <w:rsid w:val="004A06D2"/>
    <w:rsid w:val="004A1124"/>
    <w:rsid w:val="004A1DBC"/>
    <w:rsid w:val="004A25D4"/>
    <w:rsid w:val="004A3763"/>
    <w:rsid w:val="004A382E"/>
    <w:rsid w:val="004A3CAB"/>
    <w:rsid w:val="004A453C"/>
    <w:rsid w:val="004A47F8"/>
    <w:rsid w:val="004A4935"/>
    <w:rsid w:val="004A4980"/>
    <w:rsid w:val="004A4AF2"/>
    <w:rsid w:val="004A5389"/>
    <w:rsid w:val="004A56AD"/>
    <w:rsid w:val="004A5B4B"/>
    <w:rsid w:val="004A5FAB"/>
    <w:rsid w:val="004A60EC"/>
    <w:rsid w:val="004A66D0"/>
    <w:rsid w:val="004A6C6B"/>
    <w:rsid w:val="004A7F11"/>
    <w:rsid w:val="004A7F4A"/>
    <w:rsid w:val="004B02E3"/>
    <w:rsid w:val="004B0335"/>
    <w:rsid w:val="004B10E8"/>
    <w:rsid w:val="004B156F"/>
    <w:rsid w:val="004B1C0B"/>
    <w:rsid w:val="004B2274"/>
    <w:rsid w:val="004B22BD"/>
    <w:rsid w:val="004B26FE"/>
    <w:rsid w:val="004B4076"/>
    <w:rsid w:val="004B48C2"/>
    <w:rsid w:val="004B4FDF"/>
    <w:rsid w:val="004B5B51"/>
    <w:rsid w:val="004B68EF"/>
    <w:rsid w:val="004B70B5"/>
    <w:rsid w:val="004B734A"/>
    <w:rsid w:val="004C0194"/>
    <w:rsid w:val="004C0BCF"/>
    <w:rsid w:val="004C0DA8"/>
    <w:rsid w:val="004C10C6"/>
    <w:rsid w:val="004C188E"/>
    <w:rsid w:val="004C1AE4"/>
    <w:rsid w:val="004C1B17"/>
    <w:rsid w:val="004C20D9"/>
    <w:rsid w:val="004C31F6"/>
    <w:rsid w:val="004C377D"/>
    <w:rsid w:val="004C4AC1"/>
    <w:rsid w:val="004C53DE"/>
    <w:rsid w:val="004C541F"/>
    <w:rsid w:val="004C6916"/>
    <w:rsid w:val="004C6A40"/>
    <w:rsid w:val="004C70D7"/>
    <w:rsid w:val="004C78F3"/>
    <w:rsid w:val="004D0957"/>
    <w:rsid w:val="004D17A4"/>
    <w:rsid w:val="004D18DF"/>
    <w:rsid w:val="004D2490"/>
    <w:rsid w:val="004D2F01"/>
    <w:rsid w:val="004D2F32"/>
    <w:rsid w:val="004D30BF"/>
    <w:rsid w:val="004D328B"/>
    <w:rsid w:val="004D34D0"/>
    <w:rsid w:val="004D3C65"/>
    <w:rsid w:val="004D4063"/>
    <w:rsid w:val="004D4B71"/>
    <w:rsid w:val="004D4FA1"/>
    <w:rsid w:val="004D51E9"/>
    <w:rsid w:val="004D6100"/>
    <w:rsid w:val="004D6CB0"/>
    <w:rsid w:val="004D6D99"/>
    <w:rsid w:val="004D6ED9"/>
    <w:rsid w:val="004E0A97"/>
    <w:rsid w:val="004E0DD1"/>
    <w:rsid w:val="004E1CA5"/>
    <w:rsid w:val="004E21BA"/>
    <w:rsid w:val="004E2480"/>
    <w:rsid w:val="004E276A"/>
    <w:rsid w:val="004E2A6A"/>
    <w:rsid w:val="004E2BC8"/>
    <w:rsid w:val="004E2F26"/>
    <w:rsid w:val="004E30C0"/>
    <w:rsid w:val="004E3AAB"/>
    <w:rsid w:val="004E445F"/>
    <w:rsid w:val="004E45CE"/>
    <w:rsid w:val="004E48DD"/>
    <w:rsid w:val="004E494D"/>
    <w:rsid w:val="004E4F90"/>
    <w:rsid w:val="004E55F9"/>
    <w:rsid w:val="004E5729"/>
    <w:rsid w:val="004E6E7E"/>
    <w:rsid w:val="004E72B6"/>
    <w:rsid w:val="004E730D"/>
    <w:rsid w:val="004E7397"/>
    <w:rsid w:val="004E7973"/>
    <w:rsid w:val="004E7C8A"/>
    <w:rsid w:val="004E7EB1"/>
    <w:rsid w:val="004F0420"/>
    <w:rsid w:val="004F093A"/>
    <w:rsid w:val="004F0EA5"/>
    <w:rsid w:val="004F108C"/>
    <w:rsid w:val="004F1CA2"/>
    <w:rsid w:val="004F2DA7"/>
    <w:rsid w:val="004F393B"/>
    <w:rsid w:val="004F3B20"/>
    <w:rsid w:val="004F3F53"/>
    <w:rsid w:val="004F4741"/>
    <w:rsid w:val="004F475C"/>
    <w:rsid w:val="004F496F"/>
    <w:rsid w:val="004F5456"/>
    <w:rsid w:val="004F58DE"/>
    <w:rsid w:val="004F59CB"/>
    <w:rsid w:val="004F5E11"/>
    <w:rsid w:val="004F610A"/>
    <w:rsid w:val="004F6409"/>
    <w:rsid w:val="004F6967"/>
    <w:rsid w:val="004F7174"/>
    <w:rsid w:val="004F788C"/>
    <w:rsid w:val="004F7DFD"/>
    <w:rsid w:val="004F7E23"/>
    <w:rsid w:val="00500618"/>
    <w:rsid w:val="00500F71"/>
    <w:rsid w:val="005016FC"/>
    <w:rsid w:val="005021BF"/>
    <w:rsid w:val="00502443"/>
    <w:rsid w:val="005030FD"/>
    <w:rsid w:val="00503B51"/>
    <w:rsid w:val="00504347"/>
    <w:rsid w:val="00504E55"/>
    <w:rsid w:val="00505D05"/>
    <w:rsid w:val="00506683"/>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81"/>
    <w:rsid w:val="00513524"/>
    <w:rsid w:val="00513786"/>
    <w:rsid w:val="00514173"/>
    <w:rsid w:val="0051436A"/>
    <w:rsid w:val="005144DB"/>
    <w:rsid w:val="0051473C"/>
    <w:rsid w:val="00514E74"/>
    <w:rsid w:val="00515940"/>
    <w:rsid w:val="00515AA2"/>
    <w:rsid w:val="00515FC1"/>
    <w:rsid w:val="005161A9"/>
    <w:rsid w:val="00516C7A"/>
    <w:rsid w:val="00516CA9"/>
    <w:rsid w:val="00517B3E"/>
    <w:rsid w:val="00517C82"/>
    <w:rsid w:val="00517E79"/>
    <w:rsid w:val="00520588"/>
    <w:rsid w:val="005213B0"/>
    <w:rsid w:val="00521CC7"/>
    <w:rsid w:val="005235B5"/>
    <w:rsid w:val="0052377F"/>
    <w:rsid w:val="00523A4C"/>
    <w:rsid w:val="005246B5"/>
    <w:rsid w:val="0052498C"/>
    <w:rsid w:val="005252E7"/>
    <w:rsid w:val="00526101"/>
    <w:rsid w:val="005262F2"/>
    <w:rsid w:val="00526412"/>
    <w:rsid w:val="00526FBE"/>
    <w:rsid w:val="005278C6"/>
    <w:rsid w:val="00527DB8"/>
    <w:rsid w:val="00530C7D"/>
    <w:rsid w:val="00531953"/>
    <w:rsid w:val="00532085"/>
    <w:rsid w:val="00532720"/>
    <w:rsid w:val="005328F0"/>
    <w:rsid w:val="005344D0"/>
    <w:rsid w:val="005349CD"/>
    <w:rsid w:val="00534E13"/>
    <w:rsid w:val="0053524A"/>
    <w:rsid w:val="005355A8"/>
    <w:rsid w:val="0053563C"/>
    <w:rsid w:val="0053579E"/>
    <w:rsid w:val="005358BE"/>
    <w:rsid w:val="00535967"/>
    <w:rsid w:val="00536152"/>
    <w:rsid w:val="00536A6C"/>
    <w:rsid w:val="00536EFE"/>
    <w:rsid w:val="00537183"/>
    <w:rsid w:val="00537A07"/>
    <w:rsid w:val="005403E1"/>
    <w:rsid w:val="00540A8D"/>
    <w:rsid w:val="005411F8"/>
    <w:rsid w:val="00541CED"/>
    <w:rsid w:val="00542064"/>
    <w:rsid w:val="00542283"/>
    <w:rsid w:val="005426CB"/>
    <w:rsid w:val="00542E0C"/>
    <w:rsid w:val="00543923"/>
    <w:rsid w:val="00543D32"/>
    <w:rsid w:val="00544196"/>
    <w:rsid w:val="005441BE"/>
    <w:rsid w:val="00544263"/>
    <w:rsid w:val="00544631"/>
    <w:rsid w:val="00544AD4"/>
    <w:rsid w:val="00544DC4"/>
    <w:rsid w:val="00545424"/>
    <w:rsid w:val="005456BD"/>
    <w:rsid w:val="0054573B"/>
    <w:rsid w:val="00545C0A"/>
    <w:rsid w:val="00545E72"/>
    <w:rsid w:val="00545F9B"/>
    <w:rsid w:val="00546188"/>
    <w:rsid w:val="00546D76"/>
    <w:rsid w:val="0054737D"/>
    <w:rsid w:val="00547A26"/>
    <w:rsid w:val="00547A98"/>
    <w:rsid w:val="00547F23"/>
    <w:rsid w:val="005505BA"/>
    <w:rsid w:val="005515F4"/>
    <w:rsid w:val="00551876"/>
    <w:rsid w:val="00551DD8"/>
    <w:rsid w:val="00551F60"/>
    <w:rsid w:val="00552068"/>
    <w:rsid w:val="00552122"/>
    <w:rsid w:val="0055246C"/>
    <w:rsid w:val="0055261E"/>
    <w:rsid w:val="005528FB"/>
    <w:rsid w:val="0055319D"/>
    <w:rsid w:val="005536F9"/>
    <w:rsid w:val="00553B68"/>
    <w:rsid w:val="00553B96"/>
    <w:rsid w:val="005540AE"/>
    <w:rsid w:val="005541D1"/>
    <w:rsid w:val="00554704"/>
    <w:rsid w:val="00554749"/>
    <w:rsid w:val="00554C63"/>
    <w:rsid w:val="005562C4"/>
    <w:rsid w:val="0055639A"/>
    <w:rsid w:val="005563F9"/>
    <w:rsid w:val="00557053"/>
    <w:rsid w:val="00557215"/>
    <w:rsid w:val="0055775E"/>
    <w:rsid w:val="005578EE"/>
    <w:rsid w:val="00557A33"/>
    <w:rsid w:val="00560192"/>
    <w:rsid w:val="0056066F"/>
    <w:rsid w:val="00560BBE"/>
    <w:rsid w:val="005623C0"/>
    <w:rsid w:val="0056248F"/>
    <w:rsid w:val="00562745"/>
    <w:rsid w:val="00562E1C"/>
    <w:rsid w:val="00562F55"/>
    <w:rsid w:val="0056326F"/>
    <w:rsid w:val="005633C2"/>
    <w:rsid w:val="005634FE"/>
    <w:rsid w:val="005636E5"/>
    <w:rsid w:val="00563863"/>
    <w:rsid w:val="00564347"/>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E41"/>
    <w:rsid w:val="00570EF4"/>
    <w:rsid w:val="00570F56"/>
    <w:rsid w:val="005710E9"/>
    <w:rsid w:val="0057133A"/>
    <w:rsid w:val="00571A39"/>
    <w:rsid w:val="00571CC9"/>
    <w:rsid w:val="00571F1C"/>
    <w:rsid w:val="005720B8"/>
    <w:rsid w:val="0057274F"/>
    <w:rsid w:val="0057277C"/>
    <w:rsid w:val="00572D41"/>
    <w:rsid w:val="0057309A"/>
    <w:rsid w:val="005731A5"/>
    <w:rsid w:val="00573261"/>
    <w:rsid w:val="005735EC"/>
    <w:rsid w:val="00573D8F"/>
    <w:rsid w:val="005741EA"/>
    <w:rsid w:val="0057424E"/>
    <w:rsid w:val="005747C2"/>
    <w:rsid w:val="005747FC"/>
    <w:rsid w:val="00575002"/>
    <w:rsid w:val="005755FC"/>
    <w:rsid w:val="0057563F"/>
    <w:rsid w:val="00575976"/>
    <w:rsid w:val="00575E9D"/>
    <w:rsid w:val="00575EF3"/>
    <w:rsid w:val="005779F0"/>
    <w:rsid w:val="00577A61"/>
    <w:rsid w:val="00577DC0"/>
    <w:rsid w:val="005806F9"/>
    <w:rsid w:val="00580893"/>
    <w:rsid w:val="00580A1B"/>
    <w:rsid w:val="005812A6"/>
    <w:rsid w:val="005814F3"/>
    <w:rsid w:val="0058167B"/>
    <w:rsid w:val="00581D62"/>
    <w:rsid w:val="0058219C"/>
    <w:rsid w:val="005834BE"/>
    <w:rsid w:val="0058365D"/>
    <w:rsid w:val="00583665"/>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72C"/>
    <w:rsid w:val="00595D27"/>
    <w:rsid w:val="0059662E"/>
    <w:rsid w:val="005966FF"/>
    <w:rsid w:val="0059716B"/>
    <w:rsid w:val="005977E8"/>
    <w:rsid w:val="00597FAE"/>
    <w:rsid w:val="005A0370"/>
    <w:rsid w:val="005A05D4"/>
    <w:rsid w:val="005A06F2"/>
    <w:rsid w:val="005A0808"/>
    <w:rsid w:val="005A1894"/>
    <w:rsid w:val="005A1B21"/>
    <w:rsid w:val="005A1B4C"/>
    <w:rsid w:val="005A20B9"/>
    <w:rsid w:val="005A398E"/>
    <w:rsid w:val="005A405E"/>
    <w:rsid w:val="005A4404"/>
    <w:rsid w:val="005A44F3"/>
    <w:rsid w:val="005A45D3"/>
    <w:rsid w:val="005A48C7"/>
    <w:rsid w:val="005A4A40"/>
    <w:rsid w:val="005A4EA6"/>
    <w:rsid w:val="005A50FB"/>
    <w:rsid w:val="005A5213"/>
    <w:rsid w:val="005A53F7"/>
    <w:rsid w:val="005A5515"/>
    <w:rsid w:val="005A5DFF"/>
    <w:rsid w:val="005A604B"/>
    <w:rsid w:val="005A6286"/>
    <w:rsid w:val="005A72F0"/>
    <w:rsid w:val="005A7401"/>
    <w:rsid w:val="005A7872"/>
    <w:rsid w:val="005A78CC"/>
    <w:rsid w:val="005A795E"/>
    <w:rsid w:val="005A7A5E"/>
    <w:rsid w:val="005A7B9A"/>
    <w:rsid w:val="005A7BF0"/>
    <w:rsid w:val="005A7E42"/>
    <w:rsid w:val="005A7EA4"/>
    <w:rsid w:val="005B0909"/>
    <w:rsid w:val="005B0B8A"/>
    <w:rsid w:val="005B0BC5"/>
    <w:rsid w:val="005B0CE3"/>
    <w:rsid w:val="005B0FB7"/>
    <w:rsid w:val="005B12BB"/>
    <w:rsid w:val="005B1720"/>
    <w:rsid w:val="005B181E"/>
    <w:rsid w:val="005B2001"/>
    <w:rsid w:val="005B2541"/>
    <w:rsid w:val="005B29DA"/>
    <w:rsid w:val="005B2A9C"/>
    <w:rsid w:val="005B2D87"/>
    <w:rsid w:val="005B2F80"/>
    <w:rsid w:val="005B32FF"/>
    <w:rsid w:val="005B39AB"/>
    <w:rsid w:val="005B4DFA"/>
    <w:rsid w:val="005B5085"/>
    <w:rsid w:val="005B51F8"/>
    <w:rsid w:val="005B532E"/>
    <w:rsid w:val="005B552A"/>
    <w:rsid w:val="005B602F"/>
    <w:rsid w:val="005B60B3"/>
    <w:rsid w:val="005B64D9"/>
    <w:rsid w:val="005B674C"/>
    <w:rsid w:val="005B6A5A"/>
    <w:rsid w:val="005B6C41"/>
    <w:rsid w:val="005B6D3C"/>
    <w:rsid w:val="005B6ECF"/>
    <w:rsid w:val="005C0808"/>
    <w:rsid w:val="005C0CB1"/>
    <w:rsid w:val="005C0E58"/>
    <w:rsid w:val="005C0F23"/>
    <w:rsid w:val="005C1029"/>
    <w:rsid w:val="005C13AF"/>
    <w:rsid w:val="005C163A"/>
    <w:rsid w:val="005C196B"/>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2B5"/>
    <w:rsid w:val="005D11F6"/>
    <w:rsid w:val="005D1A48"/>
    <w:rsid w:val="005D1C24"/>
    <w:rsid w:val="005D25E3"/>
    <w:rsid w:val="005D2A14"/>
    <w:rsid w:val="005D2AEB"/>
    <w:rsid w:val="005D2C45"/>
    <w:rsid w:val="005D381F"/>
    <w:rsid w:val="005D399E"/>
    <w:rsid w:val="005D3CEC"/>
    <w:rsid w:val="005D4625"/>
    <w:rsid w:val="005D5201"/>
    <w:rsid w:val="005D580D"/>
    <w:rsid w:val="005D59C6"/>
    <w:rsid w:val="005D5E33"/>
    <w:rsid w:val="005D61AF"/>
    <w:rsid w:val="005D6656"/>
    <w:rsid w:val="005D6A7E"/>
    <w:rsid w:val="005D6AB7"/>
    <w:rsid w:val="005D7DB3"/>
    <w:rsid w:val="005E112A"/>
    <w:rsid w:val="005E14C9"/>
    <w:rsid w:val="005E16D6"/>
    <w:rsid w:val="005E1D0D"/>
    <w:rsid w:val="005E3A5A"/>
    <w:rsid w:val="005E3CBC"/>
    <w:rsid w:val="005E469A"/>
    <w:rsid w:val="005E471C"/>
    <w:rsid w:val="005E4C26"/>
    <w:rsid w:val="005E4D67"/>
    <w:rsid w:val="005E50B0"/>
    <w:rsid w:val="005E6D07"/>
    <w:rsid w:val="005E78C3"/>
    <w:rsid w:val="005E799B"/>
    <w:rsid w:val="005E7A42"/>
    <w:rsid w:val="005E7B6B"/>
    <w:rsid w:val="005E7E64"/>
    <w:rsid w:val="005F0329"/>
    <w:rsid w:val="005F0556"/>
    <w:rsid w:val="005F0D5A"/>
    <w:rsid w:val="005F1106"/>
    <w:rsid w:val="005F116F"/>
    <w:rsid w:val="005F11D0"/>
    <w:rsid w:val="005F17E6"/>
    <w:rsid w:val="005F1F77"/>
    <w:rsid w:val="005F2072"/>
    <w:rsid w:val="005F30F1"/>
    <w:rsid w:val="005F31FD"/>
    <w:rsid w:val="005F4E2E"/>
    <w:rsid w:val="005F4F0C"/>
    <w:rsid w:val="005F53B5"/>
    <w:rsid w:val="005F575D"/>
    <w:rsid w:val="005F5970"/>
    <w:rsid w:val="005F608F"/>
    <w:rsid w:val="005F6591"/>
    <w:rsid w:val="005F694D"/>
    <w:rsid w:val="005F6A8C"/>
    <w:rsid w:val="005F6B31"/>
    <w:rsid w:val="005F6ED8"/>
    <w:rsid w:val="005F7210"/>
    <w:rsid w:val="005F75B9"/>
    <w:rsid w:val="005F7706"/>
    <w:rsid w:val="005F7A78"/>
    <w:rsid w:val="00600066"/>
    <w:rsid w:val="006002FB"/>
    <w:rsid w:val="00600AF5"/>
    <w:rsid w:val="00600ECB"/>
    <w:rsid w:val="006012E6"/>
    <w:rsid w:val="006013AA"/>
    <w:rsid w:val="006017B6"/>
    <w:rsid w:val="0060198C"/>
    <w:rsid w:val="00601A7C"/>
    <w:rsid w:val="00601D3C"/>
    <w:rsid w:val="00602082"/>
    <w:rsid w:val="0060245D"/>
    <w:rsid w:val="00602A02"/>
    <w:rsid w:val="00602A6A"/>
    <w:rsid w:val="00602BF8"/>
    <w:rsid w:val="0060387B"/>
    <w:rsid w:val="00604187"/>
    <w:rsid w:val="006041EE"/>
    <w:rsid w:val="0060421D"/>
    <w:rsid w:val="00604482"/>
    <w:rsid w:val="00604950"/>
    <w:rsid w:val="0060498B"/>
    <w:rsid w:val="0060498F"/>
    <w:rsid w:val="006049C8"/>
    <w:rsid w:val="00605608"/>
    <w:rsid w:val="00605D2C"/>
    <w:rsid w:val="0060646B"/>
    <w:rsid w:val="006064C6"/>
    <w:rsid w:val="00607337"/>
    <w:rsid w:val="006106E3"/>
    <w:rsid w:val="0061091E"/>
    <w:rsid w:val="006112E9"/>
    <w:rsid w:val="0061154F"/>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5AE"/>
    <w:rsid w:val="00617947"/>
    <w:rsid w:val="00617C39"/>
    <w:rsid w:val="00620032"/>
    <w:rsid w:val="0062009D"/>
    <w:rsid w:val="00620148"/>
    <w:rsid w:val="00620D4E"/>
    <w:rsid w:val="006217CA"/>
    <w:rsid w:val="00621DE8"/>
    <w:rsid w:val="0062211B"/>
    <w:rsid w:val="00622AA7"/>
    <w:rsid w:val="00622B0C"/>
    <w:rsid w:val="006233E7"/>
    <w:rsid w:val="006236D0"/>
    <w:rsid w:val="006236EA"/>
    <w:rsid w:val="006236EE"/>
    <w:rsid w:val="00623FC5"/>
    <w:rsid w:val="006244FA"/>
    <w:rsid w:val="006251B0"/>
    <w:rsid w:val="00626895"/>
    <w:rsid w:val="006278A4"/>
    <w:rsid w:val="00627D5E"/>
    <w:rsid w:val="00627ECF"/>
    <w:rsid w:val="00630390"/>
    <w:rsid w:val="00630749"/>
    <w:rsid w:val="00630935"/>
    <w:rsid w:val="0063163B"/>
    <w:rsid w:val="006318B2"/>
    <w:rsid w:val="006318D6"/>
    <w:rsid w:val="006319B2"/>
    <w:rsid w:val="006320E3"/>
    <w:rsid w:val="006325F5"/>
    <w:rsid w:val="00632758"/>
    <w:rsid w:val="006329AC"/>
    <w:rsid w:val="00632C6E"/>
    <w:rsid w:val="00632D68"/>
    <w:rsid w:val="00633629"/>
    <w:rsid w:val="00633A5B"/>
    <w:rsid w:val="00633C33"/>
    <w:rsid w:val="00634927"/>
    <w:rsid w:val="00635412"/>
    <w:rsid w:val="006354E5"/>
    <w:rsid w:val="00635ADC"/>
    <w:rsid w:val="006364AF"/>
    <w:rsid w:val="00636C1B"/>
    <w:rsid w:val="00636F13"/>
    <w:rsid w:val="006370B5"/>
    <w:rsid w:val="00637DEF"/>
    <w:rsid w:val="00640041"/>
    <w:rsid w:val="00640821"/>
    <w:rsid w:val="006409FC"/>
    <w:rsid w:val="00640FA9"/>
    <w:rsid w:val="006415D7"/>
    <w:rsid w:val="00641965"/>
    <w:rsid w:val="006419F4"/>
    <w:rsid w:val="00641ADF"/>
    <w:rsid w:val="00641CCA"/>
    <w:rsid w:val="00641D99"/>
    <w:rsid w:val="006422E7"/>
    <w:rsid w:val="00642536"/>
    <w:rsid w:val="0064372A"/>
    <w:rsid w:val="006438C4"/>
    <w:rsid w:val="00643E5D"/>
    <w:rsid w:val="00643E6C"/>
    <w:rsid w:val="00644B83"/>
    <w:rsid w:val="00644D26"/>
    <w:rsid w:val="0064501D"/>
    <w:rsid w:val="006456DB"/>
    <w:rsid w:val="00645859"/>
    <w:rsid w:val="00645A3C"/>
    <w:rsid w:val="00645D4B"/>
    <w:rsid w:val="00645ECF"/>
    <w:rsid w:val="006462EB"/>
    <w:rsid w:val="00646305"/>
    <w:rsid w:val="0064656B"/>
    <w:rsid w:val="00646647"/>
    <w:rsid w:val="00646E31"/>
    <w:rsid w:val="00646E42"/>
    <w:rsid w:val="006473DB"/>
    <w:rsid w:val="006474DE"/>
    <w:rsid w:val="00647530"/>
    <w:rsid w:val="006478B7"/>
    <w:rsid w:val="00647B5C"/>
    <w:rsid w:val="00647C94"/>
    <w:rsid w:val="00647D71"/>
    <w:rsid w:val="00647F30"/>
    <w:rsid w:val="00647FD2"/>
    <w:rsid w:val="006509BC"/>
    <w:rsid w:val="0065137B"/>
    <w:rsid w:val="006516AE"/>
    <w:rsid w:val="006519B2"/>
    <w:rsid w:val="00651DF7"/>
    <w:rsid w:val="00651F09"/>
    <w:rsid w:val="006527A3"/>
    <w:rsid w:val="006531FB"/>
    <w:rsid w:val="00653609"/>
    <w:rsid w:val="00653CD0"/>
    <w:rsid w:val="0065430D"/>
    <w:rsid w:val="00654751"/>
    <w:rsid w:val="006549DE"/>
    <w:rsid w:val="00654DE2"/>
    <w:rsid w:val="006550C3"/>
    <w:rsid w:val="00655121"/>
    <w:rsid w:val="0065534D"/>
    <w:rsid w:val="00655570"/>
    <w:rsid w:val="00655B6E"/>
    <w:rsid w:val="00656697"/>
    <w:rsid w:val="00656824"/>
    <w:rsid w:val="00656C9E"/>
    <w:rsid w:val="00656F35"/>
    <w:rsid w:val="0065794A"/>
    <w:rsid w:val="006608C4"/>
    <w:rsid w:val="00661066"/>
    <w:rsid w:val="006610E0"/>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B48"/>
    <w:rsid w:val="006671FC"/>
    <w:rsid w:val="0066733E"/>
    <w:rsid w:val="00667619"/>
    <w:rsid w:val="00667C70"/>
    <w:rsid w:val="0067053D"/>
    <w:rsid w:val="00670A7E"/>
    <w:rsid w:val="00671071"/>
    <w:rsid w:val="00671916"/>
    <w:rsid w:val="00671DF4"/>
    <w:rsid w:val="00672947"/>
    <w:rsid w:val="006738CD"/>
    <w:rsid w:val="00673CE0"/>
    <w:rsid w:val="006745C0"/>
    <w:rsid w:val="0067467E"/>
    <w:rsid w:val="00674817"/>
    <w:rsid w:val="00674DA7"/>
    <w:rsid w:val="006753AC"/>
    <w:rsid w:val="00675507"/>
    <w:rsid w:val="00675DD9"/>
    <w:rsid w:val="006761F3"/>
    <w:rsid w:val="00676781"/>
    <w:rsid w:val="00676A3D"/>
    <w:rsid w:val="00676AF8"/>
    <w:rsid w:val="00676C20"/>
    <w:rsid w:val="00677014"/>
    <w:rsid w:val="00677579"/>
    <w:rsid w:val="00677F7F"/>
    <w:rsid w:val="006802C6"/>
    <w:rsid w:val="006803C4"/>
    <w:rsid w:val="00681088"/>
    <w:rsid w:val="006816ED"/>
    <w:rsid w:val="00681927"/>
    <w:rsid w:val="00681B31"/>
    <w:rsid w:val="00682032"/>
    <w:rsid w:val="0068267D"/>
    <w:rsid w:val="00682B0C"/>
    <w:rsid w:val="00683047"/>
    <w:rsid w:val="00683379"/>
    <w:rsid w:val="00683734"/>
    <w:rsid w:val="00683A0E"/>
    <w:rsid w:val="00683ABB"/>
    <w:rsid w:val="00683E08"/>
    <w:rsid w:val="0068441D"/>
    <w:rsid w:val="00684532"/>
    <w:rsid w:val="00684FA9"/>
    <w:rsid w:val="006867A3"/>
    <w:rsid w:val="00686D3D"/>
    <w:rsid w:val="00686D6C"/>
    <w:rsid w:val="00687B90"/>
    <w:rsid w:val="00690F03"/>
    <w:rsid w:val="0069121F"/>
    <w:rsid w:val="0069205D"/>
    <w:rsid w:val="0069257D"/>
    <w:rsid w:val="0069273F"/>
    <w:rsid w:val="00692CB2"/>
    <w:rsid w:val="00693CEF"/>
    <w:rsid w:val="00693D2B"/>
    <w:rsid w:val="00693F61"/>
    <w:rsid w:val="00694074"/>
    <w:rsid w:val="006944E8"/>
    <w:rsid w:val="00694851"/>
    <w:rsid w:val="00694C9A"/>
    <w:rsid w:val="00694CF1"/>
    <w:rsid w:val="006952A3"/>
    <w:rsid w:val="00695446"/>
    <w:rsid w:val="006955CB"/>
    <w:rsid w:val="00695889"/>
    <w:rsid w:val="00696181"/>
    <w:rsid w:val="00696469"/>
    <w:rsid w:val="00696514"/>
    <w:rsid w:val="00696BEF"/>
    <w:rsid w:val="00696D28"/>
    <w:rsid w:val="00697A75"/>
    <w:rsid w:val="00697DCF"/>
    <w:rsid w:val="00697E12"/>
    <w:rsid w:val="00697F3B"/>
    <w:rsid w:val="006A04A1"/>
    <w:rsid w:val="006A08CE"/>
    <w:rsid w:val="006A0D47"/>
    <w:rsid w:val="006A1428"/>
    <w:rsid w:val="006A1706"/>
    <w:rsid w:val="006A17BE"/>
    <w:rsid w:val="006A2742"/>
    <w:rsid w:val="006A2D26"/>
    <w:rsid w:val="006A3448"/>
    <w:rsid w:val="006A3974"/>
    <w:rsid w:val="006A3A32"/>
    <w:rsid w:val="006A3A64"/>
    <w:rsid w:val="006A3FD7"/>
    <w:rsid w:val="006A4230"/>
    <w:rsid w:val="006A4CAB"/>
    <w:rsid w:val="006A4F6C"/>
    <w:rsid w:val="006A5E34"/>
    <w:rsid w:val="006A6429"/>
    <w:rsid w:val="006A73B6"/>
    <w:rsid w:val="006A760D"/>
    <w:rsid w:val="006A7693"/>
    <w:rsid w:val="006A79C2"/>
    <w:rsid w:val="006A7A4E"/>
    <w:rsid w:val="006A7AB7"/>
    <w:rsid w:val="006B00CA"/>
    <w:rsid w:val="006B01F5"/>
    <w:rsid w:val="006B0611"/>
    <w:rsid w:val="006B06F0"/>
    <w:rsid w:val="006B1342"/>
    <w:rsid w:val="006B135B"/>
    <w:rsid w:val="006B1D33"/>
    <w:rsid w:val="006B2073"/>
    <w:rsid w:val="006B20AE"/>
    <w:rsid w:val="006B2495"/>
    <w:rsid w:val="006B3055"/>
    <w:rsid w:val="006B34B7"/>
    <w:rsid w:val="006B35E3"/>
    <w:rsid w:val="006B36D5"/>
    <w:rsid w:val="006B3B5F"/>
    <w:rsid w:val="006B40A5"/>
    <w:rsid w:val="006B41DD"/>
    <w:rsid w:val="006B4286"/>
    <w:rsid w:val="006B4572"/>
    <w:rsid w:val="006B4584"/>
    <w:rsid w:val="006B4713"/>
    <w:rsid w:val="006B4767"/>
    <w:rsid w:val="006B4E14"/>
    <w:rsid w:val="006B4F7C"/>
    <w:rsid w:val="006B5172"/>
    <w:rsid w:val="006B558C"/>
    <w:rsid w:val="006B572A"/>
    <w:rsid w:val="006B66A6"/>
    <w:rsid w:val="006B697C"/>
    <w:rsid w:val="006B7441"/>
    <w:rsid w:val="006B7539"/>
    <w:rsid w:val="006B79A7"/>
    <w:rsid w:val="006B7F40"/>
    <w:rsid w:val="006C02C6"/>
    <w:rsid w:val="006C06CC"/>
    <w:rsid w:val="006C0840"/>
    <w:rsid w:val="006C160E"/>
    <w:rsid w:val="006C1A08"/>
    <w:rsid w:val="006C1DF4"/>
    <w:rsid w:val="006C2019"/>
    <w:rsid w:val="006C2388"/>
    <w:rsid w:val="006C37F5"/>
    <w:rsid w:val="006C3A37"/>
    <w:rsid w:val="006C3C7C"/>
    <w:rsid w:val="006C430B"/>
    <w:rsid w:val="006C4823"/>
    <w:rsid w:val="006C4A59"/>
    <w:rsid w:val="006C4B9A"/>
    <w:rsid w:val="006C4D1C"/>
    <w:rsid w:val="006C4FBC"/>
    <w:rsid w:val="006C5349"/>
    <w:rsid w:val="006C5ADF"/>
    <w:rsid w:val="006C5DF7"/>
    <w:rsid w:val="006C5EBD"/>
    <w:rsid w:val="006C64AF"/>
    <w:rsid w:val="006C6532"/>
    <w:rsid w:val="006C68DB"/>
    <w:rsid w:val="006C709C"/>
    <w:rsid w:val="006D0177"/>
    <w:rsid w:val="006D07C7"/>
    <w:rsid w:val="006D08A8"/>
    <w:rsid w:val="006D0FFF"/>
    <w:rsid w:val="006D1070"/>
    <w:rsid w:val="006D1076"/>
    <w:rsid w:val="006D10CC"/>
    <w:rsid w:val="006D1385"/>
    <w:rsid w:val="006D2A32"/>
    <w:rsid w:val="006D367F"/>
    <w:rsid w:val="006D3B68"/>
    <w:rsid w:val="006D439A"/>
    <w:rsid w:val="006D4610"/>
    <w:rsid w:val="006D49A6"/>
    <w:rsid w:val="006D4D67"/>
    <w:rsid w:val="006D4E1B"/>
    <w:rsid w:val="006D4E2B"/>
    <w:rsid w:val="006D5413"/>
    <w:rsid w:val="006D5E6B"/>
    <w:rsid w:val="006D66AA"/>
    <w:rsid w:val="006D6A11"/>
    <w:rsid w:val="006D6A2B"/>
    <w:rsid w:val="006D78BE"/>
    <w:rsid w:val="006D7C51"/>
    <w:rsid w:val="006D7DF1"/>
    <w:rsid w:val="006D7F28"/>
    <w:rsid w:val="006E02CC"/>
    <w:rsid w:val="006E051E"/>
    <w:rsid w:val="006E19B5"/>
    <w:rsid w:val="006E2074"/>
    <w:rsid w:val="006E21E1"/>
    <w:rsid w:val="006E27AA"/>
    <w:rsid w:val="006E2801"/>
    <w:rsid w:val="006E4140"/>
    <w:rsid w:val="006E4A6C"/>
    <w:rsid w:val="006E4CD7"/>
    <w:rsid w:val="006E54F1"/>
    <w:rsid w:val="006E5919"/>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4634"/>
    <w:rsid w:val="006F4704"/>
    <w:rsid w:val="006F52FB"/>
    <w:rsid w:val="006F5E55"/>
    <w:rsid w:val="006F610D"/>
    <w:rsid w:val="006F698C"/>
    <w:rsid w:val="006F6CF8"/>
    <w:rsid w:val="006F6F3D"/>
    <w:rsid w:val="006F729D"/>
    <w:rsid w:val="006F769E"/>
    <w:rsid w:val="00700440"/>
    <w:rsid w:val="00700657"/>
    <w:rsid w:val="00700A04"/>
    <w:rsid w:val="00701377"/>
    <w:rsid w:val="007018A8"/>
    <w:rsid w:val="00701958"/>
    <w:rsid w:val="0070216F"/>
    <w:rsid w:val="00702747"/>
    <w:rsid w:val="007029F5"/>
    <w:rsid w:val="00702E4A"/>
    <w:rsid w:val="00703140"/>
    <w:rsid w:val="00703344"/>
    <w:rsid w:val="00703760"/>
    <w:rsid w:val="00703D9F"/>
    <w:rsid w:val="00703E99"/>
    <w:rsid w:val="00703EED"/>
    <w:rsid w:val="00703F17"/>
    <w:rsid w:val="00704747"/>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822"/>
    <w:rsid w:val="00712A79"/>
    <w:rsid w:val="00712E22"/>
    <w:rsid w:val="00713173"/>
    <w:rsid w:val="007137AE"/>
    <w:rsid w:val="0071392D"/>
    <w:rsid w:val="00713AD7"/>
    <w:rsid w:val="00715AE2"/>
    <w:rsid w:val="007161A4"/>
    <w:rsid w:val="00716E63"/>
    <w:rsid w:val="007201A5"/>
    <w:rsid w:val="00720A75"/>
    <w:rsid w:val="00720F76"/>
    <w:rsid w:val="007212C8"/>
    <w:rsid w:val="0072279A"/>
    <w:rsid w:val="007229B2"/>
    <w:rsid w:val="007234B9"/>
    <w:rsid w:val="00723622"/>
    <w:rsid w:val="00723FFE"/>
    <w:rsid w:val="00724127"/>
    <w:rsid w:val="007246B3"/>
    <w:rsid w:val="00725465"/>
    <w:rsid w:val="00725668"/>
    <w:rsid w:val="00725B39"/>
    <w:rsid w:val="007261DF"/>
    <w:rsid w:val="00726FDA"/>
    <w:rsid w:val="00727017"/>
    <w:rsid w:val="0072716E"/>
    <w:rsid w:val="007272B1"/>
    <w:rsid w:val="007272DE"/>
    <w:rsid w:val="007274E1"/>
    <w:rsid w:val="0072788C"/>
    <w:rsid w:val="00727DAC"/>
    <w:rsid w:val="007303D2"/>
    <w:rsid w:val="00730594"/>
    <w:rsid w:val="00730608"/>
    <w:rsid w:val="00730859"/>
    <w:rsid w:val="00730C66"/>
    <w:rsid w:val="00730D62"/>
    <w:rsid w:val="00731757"/>
    <w:rsid w:val="007318FB"/>
    <w:rsid w:val="00731FEB"/>
    <w:rsid w:val="007327A6"/>
    <w:rsid w:val="00732853"/>
    <w:rsid w:val="0073315C"/>
    <w:rsid w:val="00733615"/>
    <w:rsid w:val="00733806"/>
    <w:rsid w:val="00733837"/>
    <w:rsid w:val="00733A86"/>
    <w:rsid w:val="00734229"/>
    <w:rsid w:val="007346A1"/>
    <w:rsid w:val="00734ABD"/>
    <w:rsid w:val="00734F53"/>
    <w:rsid w:val="00734F93"/>
    <w:rsid w:val="007352DA"/>
    <w:rsid w:val="00735687"/>
    <w:rsid w:val="00736130"/>
    <w:rsid w:val="0073648C"/>
    <w:rsid w:val="007365C7"/>
    <w:rsid w:val="0073748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AA1"/>
    <w:rsid w:val="00744EF4"/>
    <w:rsid w:val="00745409"/>
    <w:rsid w:val="007455D3"/>
    <w:rsid w:val="00745620"/>
    <w:rsid w:val="00745EBA"/>
    <w:rsid w:val="007461EE"/>
    <w:rsid w:val="00746518"/>
    <w:rsid w:val="00746869"/>
    <w:rsid w:val="00746A28"/>
    <w:rsid w:val="00746B18"/>
    <w:rsid w:val="00746E7F"/>
    <w:rsid w:val="00747061"/>
    <w:rsid w:val="007470D7"/>
    <w:rsid w:val="007474F4"/>
    <w:rsid w:val="00747A04"/>
    <w:rsid w:val="00747ED3"/>
    <w:rsid w:val="00750943"/>
    <w:rsid w:val="007509B7"/>
    <w:rsid w:val="00750F54"/>
    <w:rsid w:val="007518C8"/>
    <w:rsid w:val="00751B01"/>
    <w:rsid w:val="00751BFC"/>
    <w:rsid w:val="00751D28"/>
    <w:rsid w:val="007521F3"/>
    <w:rsid w:val="0075290B"/>
    <w:rsid w:val="00752CD9"/>
    <w:rsid w:val="00752E13"/>
    <w:rsid w:val="00752EB9"/>
    <w:rsid w:val="00753281"/>
    <w:rsid w:val="007543FB"/>
    <w:rsid w:val="00754E2A"/>
    <w:rsid w:val="00755104"/>
    <w:rsid w:val="00755110"/>
    <w:rsid w:val="0075583E"/>
    <w:rsid w:val="0075615D"/>
    <w:rsid w:val="00756286"/>
    <w:rsid w:val="00756F78"/>
    <w:rsid w:val="007570AF"/>
    <w:rsid w:val="00760DA4"/>
    <w:rsid w:val="007611BB"/>
    <w:rsid w:val="00761490"/>
    <w:rsid w:val="0076160A"/>
    <w:rsid w:val="0076176C"/>
    <w:rsid w:val="007619F5"/>
    <w:rsid w:val="00761AB6"/>
    <w:rsid w:val="00761CB1"/>
    <w:rsid w:val="00761E59"/>
    <w:rsid w:val="00762314"/>
    <w:rsid w:val="00762672"/>
    <w:rsid w:val="00762793"/>
    <w:rsid w:val="007628BF"/>
    <w:rsid w:val="00762C58"/>
    <w:rsid w:val="007636B4"/>
    <w:rsid w:val="00763917"/>
    <w:rsid w:val="00763D00"/>
    <w:rsid w:val="00763E1A"/>
    <w:rsid w:val="00763FF0"/>
    <w:rsid w:val="007642BA"/>
    <w:rsid w:val="00764391"/>
    <w:rsid w:val="007644BF"/>
    <w:rsid w:val="00764788"/>
    <w:rsid w:val="00765779"/>
    <w:rsid w:val="00765857"/>
    <w:rsid w:val="00766BC9"/>
    <w:rsid w:val="00766DB0"/>
    <w:rsid w:val="007673A4"/>
    <w:rsid w:val="00767513"/>
    <w:rsid w:val="007676B8"/>
    <w:rsid w:val="007718D5"/>
    <w:rsid w:val="00771AD7"/>
    <w:rsid w:val="007726B6"/>
    <w:rsid w:val="007727D7"/>
    <w:rsid w:val="0077368E"/>
    <w:rsid w:val="007737EB"/>
    <w:rsid w:val="00773C9E"/>
    <w:rsid w:val="00773CDE"/>
    <w:rsid w:val="00773FBE"/>
    <w:rsid w:val="00774EFD"/>
    <w:rsid w:val="00775007"/>
    <w:rsid w:val="007762F7"/>
    <w:rsid w:val="007763DF"/>
    <w:rsid w:val="00776528"/>
    <w:rsid w:val="007765D2"/>
    <w:rsid w:val="00777861"/>
    <w:rsid w:val="00777E2E"/>
    <w:rsid w:val="00777F19"/>
    <w:rsid w:val="00780AB7"/>
    <w:rsid w:val="00780B09"/>
    <w:rsid w:val="00781042"/>
    <w:rsid w:val="00781503"/>
    <w:rsid w:val="007817BA"/>
    <w:rsid w:val="007825AC"/>
    <w:rsid w:val="00782A62"/>
    <w:rsid w:val="00782E5A"/>
    <w:rsid w:val="0078325E"/>
    <w:rsid w:val="0078378B"/>
    <w:rsid w:val="00783C10"/>
    <w:rsid w:val="00784284"/>
    <w:rsid w:val="00784985"/>
    <w:rsid w:val="00784B2F"/>
    <w:rsid w:val="007855D8"/>
    <w:rsid w:val="00785C6B"/>
    <w:rsid w:val="0078668B"/>
    <w:rsid w:val="00786C0E"/>
    <w:rsid w:val="00790F4A"/>
    <w:rsid w:val="00790F4F"/>
    <w:rsid w:val="0079119C"/>
    <w:rsid w:val="00791876"/>
    <w:rsid w:val="007918B0"/>
    <w:rsid w:val="007918F6"/>
    <w:rsid w:val="0079193C"/>
    <w:rsid w:val="00791976"/>
    <w:rsid w:val="007919CC"/>
    <w:rsid w:val="00792503"/>
    <w:rsid w:val="0079291C"/>
    <w:rsid w:val="00793C69"/>
    <w:rsid w:val="00793DC3"/>
    <w:rsid w:val="00794191"/>
    <w:rsid w:val="007946EA"/>
    <w:rsid w:val="00795244"/>
    <w:rsid w:val="00795265"/>
    <w:rsid w:val="007963DC"/>
    <w:rsid w:val="007966AB"/>
    <w:rsid w:val="00796AA2"/>
    <w:rsid w:val="00796E7A"/>
    <w:rsid w:val="00797698"/>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5F94"/>
    <w:rsid w:val="007A63B9"/>
    <w:rsid w:val="007A66AD"/>
    <w:rsid w:val="007A6AA4"/>
    <w:rsid w:val="007A6FE1"/>
    <w:rsid w:val="007A757B"/>
    <w:rsid w:val="007B02B5"/>
    <w:rsid w:val="007B04DC"/>
    <w:rsid w:val="007B0609"/>
    <w:rsid w:val="007B0B98"/>
    <w:rsid w:val="007B0E99"/>
    <w:rsid w:val="007B12D1"/>
    <w:rsid w:val="007B17BB"/>
    <w:rsid w:val="007B1B81"/>
    <w:rsid w:val="007B1E1C"/>
    <w:rsid w:val="007B2288"/>
    <w:rsid w:val="007B24C9"/>
    <w:rsid w:val="007B256D"/>
    <w:rsid w:val="007B3044"/>
    <w:rsid w:val="007B35F9"/>
    <w:rsid w:val="007B3B74"/>
    <w:rsid w:val="007B4530"/>
    <w:rsid w:val="007B47B0"/>
    <w:rsid w:val="007B51ED"/>
    <w:rsid w:val="007B58EF"/>
    <w:rsid w:val="007B5CBE"/>
    <w:rsid w:val="007B6B97"/>
    <w:rsid w:val="007B6DC1"/>
    <w:rsid w:val="007B6E29"/>
    <w:rsid w:val="007B7110"/>
    <w:rsid w:val="007B79DF"/>
    <w:rsid w:val="007C031A"/>
    <w:rsid w:val="007C04C7"/>
    <w:rsid w:val="007C0FDE"/>
    <w:rsid w:val="007C1656"/>
    <w:rsid w:val="007C1862"/>
    <w:rsid w:val="007C1EBC"/>
    <w:rsid w:val="007C365F"/>
    <w:rsid w:val="007C3A3A"/>
    <w:rsid w:val="007C45A8"/>
    <w:rsid w:val="007C4D90"/>
    <w:rsid w:val="007C4E7C"/>
    <w:rsid w:val="007C53B1"/>
    <w:rsid w:val="007C5530"/>
    <w:rsid w:val="007C6636"/>
    <w:rsid w:val="007C67B0"/>
    <w:rsid w:val="007C67FA"/>
    <w:rsid w:val="007C6882"/>
    <w:rsid w:val="007C6E00"/>
    <w:rsid w:val="007C7BDE"/>
    <w:rsid w:val="007D1217"/>
    <w:rsid w:val="007D1A02"/>
    <w:rsid w:val="007D2511"/>
    <w:rsid w:val="007D2D4F"/>
    <w:rsid w:val="007D339A"/>
    <w:rsid w:val="007D39D0"/>
    <w:rsid w:val="007D3AF2"/>
    <w:rsid w:val="007D3E15"/>
    <w:rsid w:val="007D459C"/>
    <w:rsid w:val="007D463A"/>
    <w:rsid w:val="007D4F59"/>
    <w:rsid w:val="007D5556"/>
    <w:rsid w:val="007D58D4"/>
    <w:rsid w:val="007D5A27"/>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63F5"/>
    <w:rsid w:val="007E6ADD"/>
    <w:rsid w:val="007E72EF"/>
    <w:rsid w:val="007E771B"/>
    <w:rsid w:val="007E786B"/>
    <w:rsid w:val="007E7976"/>
    <w:rsid w:val="007E7D01"/>
    <w:rsid w:val="007F0094"/>
    <w:rsid w:val="007F03C6"/>
    <w:rsid w:val="007F04A5"/>
    <w:rsid w:val="007F05AA"/>
    <w:rsid w:val="007F09C2"/>
    <w:rsid w:val="007F0DFE"/>
    <w:rsid w:val="007F1299"/>
    <w:rsid w:val="007F154E"/>
    <w:rsid w:val="007F17D6"/>
    <w:rsid w:val="007F17EC"/>
    <w:rsid w:val="007F1A74"/>
    <w:rsid w:val="007F1EA8"/>
    <w:rsid w:val="007F200F"/>
    <w:rsid w:val="007F23D2"/>
    <w:rsid w:val="007F24F8"/>
    <w:rsid w:val="007F2814"/>
    <w:rsid w:val="007F2831"/>
    <w:rsid w:val="007F30F4"/>
    <w:rsid w:val="007F33B1"/>
    <w:rsid w:val="007F355B"/>
    <w:rsid w:val="007F4F4E"/>
    <w:rsid w:val="007F5303"/>
    <w:rsid w:val="007F56A3"/>
    <w:rsid w:val="007F6159"/>
    <w:rsid w:val="007F6375"/>
    <w:rsid w:val="007F6789"/>
    <w:rsid w:val="007F72EB"/>
    <w:rsid w:val="007F7418"/>
    <w:rsid w:val="007F7BA7"/>
    <w:rsid w:val="008002B3"/>
    <w:rsid w:val="0080055C"/>
    <w:rsid w:val="0080090E"/>
    <w:rsid w:val="00800928"/>
    <w:rsid w:val="00800E14"/>
    <w:rsid w:val="00800FCD"/>
    <w:rsid w:val="00801896"/>
    <w:rsid w:val="0080196F"/>
    <w:rsid w:val="00801DA0"/>
    <w:rsid w:val="008025AF"/>
    <w:rsid w:val="00802613"/>
    <w:rsid w:val="00802617"/>
    <w:rsid w:val="00802ABB"/>
    <w:rsid w:val="00802F08"/>
    <w:rsid w:val="008030D4"/>
    <w:rsid w:val="0080315C"/>
    <w:rsid w:val="008034B1"/>
    <w:rsid w:val="00804106"/>
    <w:rsid w:val="00804409"/>
    <w:rsid w:val="008048A0"/>
    <w:rsid w:val="00804BB6"/>
    <w:rsid w:val="008053A0"/>
    <w:rsid w:val="00805923"/>
    <w:rsid w:val="008061C7"/>
    <w:rsid w:val="0080669D"/>
    <w:rsid w:val="00807484"/>
    <w:rsid w:val="00807E36"/>
    <w:rsid w:val="0081088A"/>
    <w:rsid w:val="00811409"/>
    <w:rsid w:val="0081142E"/>
    <w:rsid w:val="00811FAC"/>
    <w:rsid w:val="00812082"/>
    <w:rsid w:val="0081227A"/>
    <w:rsid w:val="0081278B"/>
    <w:rsid w:val="0081293C"/>
    <w:rsid w:val="00812E24"/>
    <w:rsid w:val="00813014"/>
    <w:rsid w:val="0081315F"/>
    <w:rsid w:val="0081440A"/>
    <w:rsid w:val="00814705"/>
    <w:rsid w:val="00814727"/>
    <w:rsid w:val="00814825"/>
    <w:rsid w:val="008148D3"/>
    <w:rsid w:val="00814A3E"/>
    <w:rsid w:val="00814DEB"/>
    <w:rsid w:val="00815864"/>
    <w:rsid w:val="00815F52"/>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4018"/>
    <w:rsid w:val="00824455"/>
    <w:rsid w:val="00824872"/>
    <w:rsid w:val="008249D9"/>
    <w:rsid w:val="0082523A"/>
    <w:rsid w:val="00825426"/>
    <w:rsid w:val="0082572C"/>
    <w:rsid w:val="008260DA"/>
    <w:rsid w:val="008269AC"/>
    <w:rsid w:val="008275DE"/>
    <w:rsid w:val="00827DBD"/>
    <w:rsid w:val="008301D6"/>
    <w:rsid w:val="008303EB"/>
    <w:rsid w:val="008303FE"/>
    <w:rsid w:val="00830510"/>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71A5"/>
    <w:rsid w:val="00837438"/>
    <w:rsid w:val="00837D8D"/>
    <w:rsid w:val="00840409"/>
    <w:rsid w:val="0084050D"/>
    <w:rsid w:val="0084077F"/>
    <w:rsid w:val="00841A4B"/>
    <w:rsid w:val="00841A92"/>
    <w:rsid w:val="0084214C"/>
    <w:rsid w:val="008431A6"/>
    <w:rsid w:val="008431C6"/>
    <w:rsid w:val="00843600"/>
    <w:rsid w:val="00843C7A"/>
    <w:rsid w:val="00845AA8"/>
    <w:rsid w:val="00846136"/>
    <w:rsid w:val="00847464"/>
    <w:rsid w:val="00847532"/>
    <w:rsid w:val="00847763"/>
    <w:rsid w:val="008478CE"/>
    <w:rsid w:val="008479CC"/>
    <w:rsid w:val="00847BDA"/>
    <w:rsid w:val="00847F68"/>
    <w:rsid w:val="008506A9"/>
    <w:rsid w:val="00850F9E"/>
    <w:rsid w:val="008510C1"/>
    <w:rsid w:val="0085188B"/>
    <w:rsid w:val="00852763"/>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E6D"/>
    <w:rsid w:val="00861FC8"/>
    <w:rsid w:val="00862140"/>
    <w:rsid w:val="0086228B"/>
    <w:rsid w:val="00862310"/>
    <w:rsid w:val="00863E78"/>
    <w:rsid w:val="00863F3A"/>
    <w:rsid w:val="008642F9"/>
    <w:rsid w:val="00864553"/>
    <w:rsid w:val="00864D65"/>
    <w:rsid w:val="0086507E"/>
    <w:rsid w:val="008650DE"/>
    <w:rsid w:val="00865495"/>
    <w:rsid w:val="00865DBC"/>
    <w:rsid w:val="00866441"/>
    <w:rsid w:val="008672AD"/>
    <w:rsid w:val="008674CB"/>
    <w:rsid w:val="00867A72"/>
    <w:rsid w:val="00871CD8"/>
    <w:rsid w:val="00871D7B"/>
    <w:rsid w:val="0087215E"/>
    <w:rsid w:val="008725B2"/>
    <w:rsid w:val="008734FA"/>
    <w:rsid w:val="008740FE"/>
    <w:rsid w:val="008744BB"/>
    <w:rsid w:val="0087477B"/>
    <w:rsid w:val="00874B23"/>
    <w:rsid w:val="0087543D"/>
    <w:rsid w:val="00875531"/>
    <w:rsid w:val="008755F1"/>
    <w:rsid w:val="00875939"/>
    <w:rsid w:val="00876F50"/>
    <w:rsid w:val="0087798D"/>
    <w:rsid w:val="008807CE"/>
    <w:rsid w:val="00880938"/>
    <w:rsid w:val="00880A09"/>
    <w:rsid w:val="0088130F"/>
    <w:rsid w:val="0088183B"/>
    <w:rsid w:val="00881B82"/>
    <w:rsid w:val="00882C5D"/>
    <w:rsid w:val="00883495"/>
    <w:rsid w:val="00883559"/>
    <w:rsid w:val="00883E07"/>
    <w:rsid w:val="0088444D"/>
    <w:rsid w:val="0088490B"/>
    <w:rsid w:val="00884A54"/>
    <w:rsid w:val="00884DF1"/>
    <w:rsid w:val="00884E6F"/>
    <w:rsid w:val="008851C8"/>
    <w:rsid w:val="0088546D"/>
    <w:rsid w:val="00885482"/>
    <w:rsid w:val="008854C0"/>
    <w:rsid w:val="008857D6"/>
    <w:rsid w:val="00885B49"/>
    <w:rsid w:val="00885B77"/>
    <w:rsid w:val="00885D1F"/>
    <w:rsid w:val="00886977"/>
    <w:rsid w:val="00886C57"/>
    <w:rsid w:val="00887547"/>
    <w:rsid w:val="008879E8"/>
    <w:rsid w:val="00891CF8"/>
    <w:rsid w:val="00891E64"/>
    <w:rsid w:val="00892040"/>
    <w:rsid w:val="00892356"/>
    <w:rsid w:val="008928F2"/>
    <w:rsid w:val="00892B29"/>
    <w:rsid w:val="00892BB7"/>
    <w:rsid w:val="00892C37"/>
    <w:rsid w:val="00892FFA"/>
    <w:rsid w:val="008939F3"/>
    <w:rsid w:val="00893B18"/>
    <w:rsid w:val="00893B21"/>
    <w:rsid w:val="00893F2A"/>
    <w:rsid w:val="0089462F"/>
    <w:rsid w:val="00895E80"/>
    <w:rsid w:val="00895FAB"/>
    <w:rsid w:val="0089608C"/>
    <w:rsid w:val="00896653"/>
    <w:rsid w:val="00897281"/>
    <w:rsid w:val="0089749C"/>
    <w:rsid w:val="0089759E"/>
    <w:rsid w:val="00897E08"/>
    <w:rsid w:val="008A005D"/>
    <w:rsid w:val="008A092F"/>
    <w:rsid w:val="008A0B16"/>
    <w:rsid w:val="008A0D72"/>
    <w:rsid w:val="008A15CD"/>
    <w:rsid w:val="008A16D7"/>
    <w:rsid w:val="008A2650"/>
    <w:rsid w:val="008A280C"/>
    <w:rsid w:val="008A33DC"/>
    <w:rsid w:val="008A36E3"/>
    <w:rsid w:val="008A38B1"/>
    <w:rsid w:val="008A3D17"/>
    <w:rsid w:val="008A3D4C"/>
    <w:rsid w:val="008A453F"/>
    <w:rsid w:val="008A4739"/>
    <w:rsid w:val="008A4ED0"/>
    <w:rsid w:val="008A5962"/>
    <w:rsid w:val="008A59D2"/>
    <w:rsid w:val="008A5DBC"/>
    <w:rsid w:val="008A65E0"/>
    <w:rsid w:val="008A6998"/>
    <w:rsid w:val="008A6BF6"/>
    <w:rsid w:val="008A7847"/>
    <w:rsid w:val="008B013D"/>
    <w:rsid w:val="008B0D59"/>
    <w:rsid w:val="008B1425"/>
    <w:rsid w:val="008B1CD6"/>
    <w:rsid w:val="008B2F4D"/>
    <w:rsid w:val="008B44D2"/>
    <w:rsid w:val="008B4782"/>
    <w:rsid w:val="008B51E6"/>
    <w:rsid w:val="008B54E7"/>
    <w:rsid w:val="008B5E65"/>
    <w:rsid w:val="008B5ECD"/>
    <w:rsid w:val="008B64E3"/>
    <w:rsid w:val="008B6593"/>
    <w:rsid w:val="008B6E81"/>
    <w:rsid w:val="008B748B"/>
    <w:rsid w:val="008C076A"/>
    <w:rsid w:val="008C084F"/>
    <w:rsid w:val="008C0D58"/>
    <w:rsid w:val="008C0D90"/>
    <w:rsid w:val="008C1F26"/>
    <w:rsid w:val="008C20B2"/>
    <w:rsid w:val="008C2B11"/>
    <w:rsid w:val="008C3507"/>
    <w:rsid w:val="008C3D9D"/>
    <w:rsid w:val="008C472D"/>
    <w:rsid w:val="008C4932"/>
    <w:rsid w:val="008C4B9F"/>
    <w:rsid w:val="008C533B"/>
    <w:rsid w:val="008C6D7C"/>
    <w:rsid w:val="008C71D6"/>
    <w:rsid w:val="008C722C"/>
    <w:rsid w:val="008C745D"/>
    <w:rsid w:val="008D0A7C"/>
    <w:rsid w:val="008D0E2B"/>
    <w:rsid w:val="008D107A"/>
    <w:rsid w:val="008D165A"/>
    <w:rsid w:val="008D18F2"/>
    <w:rsid w:val="008D1A8C"/>
    <w:rsid w:val="008D1BA6"/>
    <w:rsid w:val="008D1D4E"/>
    <w:rsid w:val="008D1F99"/>
    <w:rsid w:val="008D1FCD"/>
    <w:rsid w:val="008D2190"/>
    <w:rsid w:val="008D294B"/>
    <w:rsid w:val="008D2EFD"/>
    <w:rsid w:val="008D2FAA"/>
    <w:rsid w:val="008D3004"/>
    <w:rsid w:val="008D3BD8"/>
    <w:rsid w:val="008D3CB5"/>
    <w:rsid w:val="008D3D5C"/>
    <w:rsid w:val="008D44D9"/>
    <w:rsid w:val="008D4541"/>
    <w:rsid w:val="008D4923"/>
    <w:rsid w:val="008D5CC5"/>
    <w:rsid w:val="008D6E51"/>
    <w:rsid w:val="008D7BCA"/>
    <w:rsid w:val="008D7C62"/>
    <w:rsid w:val="008D7F02"/>
    <w:rsid w:val="008E0004"/>
    <w:rsid w:val="008E039B"/>
    <w:rsid w:val="008E06CE"/>
    <w:rsid w:val="008E0A45"/>
    <w:rsid w:val="008E0AD1"/>
    <w:rsid w:val="008E0CC7"/>
    <w:rsid w:val="008E1AD5"/>
    <w:rsid w:val="008E1CE1"/>
    <w:rsid w:val="008E1ED1"/>
    <w:rsid w:val="008E20D6"/>
    <w:rsid w:val="008E278B"/>
    <w:rsid w:val="008E289A"/>
    <w:rsid w:val="008E2E35"/>
    <w:rsid w:val="008E3278"/>
    <w:rsid w:val="008E3DDD"/>
    <w:rsid w:val="008E4399"/>
    <w:rsid w:val="008E4BA7"/>
    <w:rsid w:val="008E5369"/>
    <w:rsid w:val="008E5B13"/>
    <w:rsid w:val="008E5B89"/>
    <w:rsid w:val="008E5BB4"/>
    <w:rsid w:val="008E60CB"/>
    <w:rsid w:val="008E64E8"/>
    <w:rsid w:val="008E660D"/>
    <w:rsid w:val="008E67A4"/>
    <w:rsid w:val="008E6B24"/>
    <w:rsid w:val="008E6B35"/>
    <w:rsid w:val="008E6FBE"/>
    <w:rsid w:val="008E71F9"/>
    <w:rsid w:val="008E72EE"/>
    <w:rsid w:val="008E7C03"/>
    <w:rsid w:val="008F00DE"/>
    <w:rsid w:val="008F042E"/>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466"/>
    <w:rsid w:val="0090255B"/>
    <w:rsid w:val="0090298B"/>
    <w:rsid w:val="009029BB"/>
    <w:rsid w:val="00904661"/>
    <w:rsid w:val="00904C7E"/>
    <w:rsid w:val="009064C8"/>
    <w:rsid w:val="0090657A"/>
    <w:rsid w:val="009067E2"/>
    <w:rsid w:val="0090698F"/>
    <w:rsid w:val="009069DF"/>
    <w:rsid w:val="00906AC5"/>
    <w:rsid w:val="00907045"/>
    <w:rsid w:val="00907212"/>
    <w:rsid w:val="00907890"/>
    <w:rsid w:val="00907BF1"/>
    <w:rsid w:val="0091058E"/>
    <w:rsid w:val="00910D2A"/>
    <w:rsid w:val="00911E55"/>
    <w:rsid w:val="0091238D"/>
    <w:rsid w:val="0091326C"/>
    <w:rsid w:val="009132F6"/>
    <w:rsid w:val="00913444"/>
    <w:rsid w:val="0091355F"/>
    <w:rsid w:val="00914117"/>
    <w:rsid w:val="009142F9"/>
    <w:rsid w:val="0091462A"/>
    <w:rsid w:val="0091489A"/>
    <w:rsid w:val="00914AB4"/>
    <w:rsid w:val="00914D87"/>
    <w:rsid w:val="00915339"/>
    <w:rsid w:val="00915C8E"/>
    <w:rsid w:val="00915D01"/>
    <w:rsid w:val="009163FB"/>
    <w:rsid w:val="00916668"/>
    <w:rsid w:val="00916F6F"/>
    <w:rsid w:val="00917337"/>
    <w:rsid w:val="00917B9E"/>
    <w:rsid w:val="00917F61"/>
    <w:rsid w:val="009202FB"/>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652E"/>
    <w:rsid w:val="0092663F"/>
    <w:rsid w:val="00926B18"/>
    <w:rsid w:val="009273C1"/>
    <w:rsid w:val="00927DD8"/>
    <w:rsid w:val="00927E28"/>
    <w:rsid w:val="00930419"/>
    <w:rsid w:val="00930E02"/>
    <w:rsid w:val="00931468"/>
    <w:rsid w:val="0093176A"/>
    <w:rsid w:val="00931EDC"/>
    <w:rsid w:val="0093267A"/>
    <w:rsid w:val="00932B22"/>
    <w:rsid w:val="009336F5"/>
    <w:rsid w:val="00933C91"/>
    <w:rsid w:val="009340AB"/>
    <w:rsid w:val="009344E9"/>
    <w:rsid w:val="009348E3"/>
    <w:rsid w:val="00934D7C"/>
    <w:rsid w:val="00934F4A"/>
    <w:rsid w:val="0093526D"/>
    <w:rsid w:val="009353DB"/>
    <w:rsid w:val="009353F0"/>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4267"/>
    <w:rsid w:val="009446AD"/>
    <w:rsid w:val="009458F6"/>
    <w:rsid w:val="00945996"/>
    <w:rsid w:val="0094660B"/>
    <w:rsid w:val="00946A48"/>
    <w:rsid w:val="009478DE"/>
    <w:rsid w:val="00947AF4"/>
    <w:rsid w:val="00947EC2"/>
    <w:rsid w:val="0095166D"/>
    <w:rsid w:val="00951E11"/>
    <w:rsid w:val="0095246D"/>
    <w:rsid w:val="00952F7B"/>
    <w:rsid w:val="00953A0F"/>
    <w:rsid w:val="00954A6B"/>
    <w:rsid w:val="00955F8E"/>
    <w:rsid w:val="00956A1D"/>
    <w:rsid w:val="00956F74"/>
    <w:rsid w:val="0095701B"/>
    <w:rsid w:val="009571AF"/>
    <w:rsid w:val="00957BA2"/>
    <w:rsid w:val="00957D2A"/>
    <w:rsid w:val="00957FC1"/>
    <w:rsid w:val="00960D36"/>
    <w:rsid w:val="009612FA"/>
    <w:rsid w:val="00963629"/>
    <w:rsid w:val="00963744"/>
    <w:rsid w:val="00964887"/>
    <w:rsid w:val="009659C6"/>
    <w:rsid w:val="00965B21"/>
    <w:rsid w:val="00966074"/>
    <w:rsid w:val="00967010"/>
    <w:rsid w:val="00967290"/>
    <w:rsid w:val="00967623"/>
    <w:rsid w:val="00967B37"/>
    <w:rsid w:val="0097094B"/>
    <w:rsid w:val="00970BAD"/>
    <w:rsid w:val="00970C1C"/>
    <w:rsid w:val="00970F27"/>
    <w:rsid w:val="0097104F"/>
    <w:rsid w:val="009711FB"/>
    <w:rsid w:val="00971572"/>
    <w:rsid w:val="00971973"/>
    <w:rsid w:val="00971B8B"/>
    <w:rsid w:val="00971BEC"/>
    <w:rsid w:val="0097209C"/>
    <w:rsid w:val="00972274"/>
    <w:rsid w:val="009722BD"/>
    <w:rsid w:val="009726E6"/>
    <w:rsid w:val="00972960"/>
    <w:rsid w:val="009731A0"/>
    <w:rsid w:val="009732EE"/>
    <w:rsid w:val="00973447"/>
    <w:rsid w:val="00973724"/>
    <w:rsid w:val="00973AAC"/>
    <w:rsid w:val="00973E46"/>
    <w:rsid w:val="0097414E"/>
    <w:rsid w:val="00974229"/>
    <w:rsid w:val="009743CA"/>
    <w:rsid w:val="009749E7"/>
    <w:rsid w:val="00974A02"/>
    <w:rsid w:val="009755CB"/>
    <w:rsid w:val="00975700"/>
    <w:rsid w:val="00975CAC"/>
    <w:rsid w:val="00975F29"/>
    <w:rsid w:val="00976611"/>
    <w:rsid w:val="0097688F"/>
    <w:rsid w:val="00977093"/>
    <w:rsid w:val="009771BC"/>
    <w:rsid w:val="0097752C"/>
    <w:rsid w:val="00977CB7"/>
    <w:rsid w:val="00977D86"/>
    <w:rsid w:val="00980565"/>
    <w:rsid w:val="009811A6"/>
    <w:rsid w:val="009815EA"/>
    <w:rsid w:val="009817F6"/>
    <w:rsid w:val="0098226D"/>
    <w:rsid w:val="009822FC"/>
    <w:rsid w:val="00982B49"/>
    <w:rsid w:val="009834A2"/>
    <w:rsid w:val="009835CE"/>
    <w:rsid w:val="00983B8E"/>
    <w:rsid w:val="00983F4D"/>
    <w:rsid w:val="009841A8"/>
    <w:rsid w:val="0098462A"/>
    <w:rsid w:val="009847EE"/>
    <w:rsid w:val="00984909"/>
    <w:rsid w:val="00984CA7"/>
    <w:rsid w:val="00985501"/>
    <w:rsid w:val="00985B6B"/>
    <w:rsid w:val="00986443"/>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C93"/>
    <w:rsid w:val="0099475C"/>
    <w:rsid w:val="00994A79"/>
    <w:rsid w:val="00994B73"/>
    <w:rsid w:val="009952D0"/>
    <w:rsid w:val="00995459"/>
    <w:rsid w:val="00995991"/>
    <w:rsid w:val="00995BFC"/>
    <w:rsid w:val="00995E3C"/>
    <w:rsid w:val="00996E85"/>
    <w:rsid w:val="0099719E"/>
    <w:rsid w:val="00997203"/>
    <w:rsid w:val="00997310"/>
    <w:rsid w:val="009A0D7F"/>
    <w:rsid w:val="009A0E18"/>
    <w:rsid w:val="009A19CC"/>
    <w:rsid w:val="009A240D"/>
    <w:rsid w:val="009A26D3"/>
    <w:rsid w:val="009A2738"/>
    <w:rsid w:val="009A29D5"/>
    <w:rsid w:val="009A2DDD"/>
    <w:rsid w:val="009A304D"/>
    <w:rsid w:val="009A3350"/>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B083D"/>
    <w:rsid w:val="009B0AA0"/>
    <w:rsid w:val="009B1A64"/>
    <w:rsid w:val="009B1DE8"/>
    <w:rsid w:val="009B20AA"/>
    <w:rsid w:val="009B2295"/>
    <w:rsid w:val="009B22FF"/>
    <w:rsid w:val="009B262C"/>
    <w:rsid w:val="009B2868"/>
    <w:rsid w:val="009B286D"/>
    <w:rsid w:val="009B329E"/>
    <w:rsid w:val="009B365C"/>
    <w:rsid w:val="009B3CFE"/>
    <w:rsid w:val="009B489C"/>
    <w:rsid w:val="009B4EAA"/>
    <w:rsid w:val="009B4ECF"/>
    <w:rsid w:val="009B5041"/>
    <w:rsid w:val="009B5059"/>
    <w:rsid w:val="009B587E"/>
    <w:rsid w:val="009B5A0F"/>
    <w:rsid w:val="009B64B9"/>
    <w:rsid w:val="009B669A"/>
    <w:rsid w:val="009B7DCA"/>
    <w:rsid w:val="009C05F0"/>
    <w:rsid w:val="009C0843"/>
    <w:rsid w:val="009C0E35"/>
    <w:rsid w:val="009C175F"/>
    <w:rsid w:val="009C29C8"/>
    <w:rsid w:val="009C2BF6"/>
    <w:rsid w:val="009C3BD5"/>
    <w:rsid w:val="009C3C34"/>
    <w:rsid w:val="009C54E8"/>
    <w:rsid w:val="009C5D65"/>
    <w:rsid w:val="009C5D95"/>
    <w:rsid w:val="009C5F2D"/>
    <w:rsid w:val="009C6253"/>
    <w:rsid w:val="009C711C"/>
    <w:rsid w:val="009C751C"/>
    <w:rsid w:val="009D08BE"/>
    <w:rsid w:val="009D0DDD"/>
    <w:rsid w:val="009D0EDE"/>
    <w:rsid w:val="009D1E54"/>
    <w:rsid w:val="009D1F7B"/>
    <w:rsid w:val="009D2195"/>
    <w:rsid w:val="009D29D5"/>
    <w:rsid w:val="009D2AD5"/>
    <w:rsid w:val="009D2E64"/>
    <w:rsid w:val="009D2EA4"/>
    <w:rsid w:val="009D3637"/>
    <w:rsid w:val="009D3B5F"/>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772"/>
    <w:rsid w:val="009E5BB3"/>
    <w:rsid w:val="009E5E53"/>
    <w:rsid w:val="009E5FB2"/>
    <w:rsid w:val="009E60EA"/>
    <w:rsid w:val="009E784E"/>
    <w:rsid w:val="009E792D"/>
    <w:rsid w:val="009F0600"/>
    <w:rsid w:val="009F0C5B"/>
    <w:rsid w:val="009F0E1F"/>
    <w:rsid w:val="009F11A0"/>
    <w:rsid w:val="009F2108"/>
    <w:rsid w:val="009F33DC"/>
    <w:rsid w:val="009F34C8"/>
    <w:rsid w:val="009F36B5"/>
    <w:rsid w:val="009F38F7"/>
    <w:rsid w:val="009F3D35"/>
    <w:rsid w:val="009F4B55"/>
    <w:rsid w:val="009F5037"/>
    <w:rsid w:val="009F56D2"/>
    <w:rsid w:val="009F6951"/>
    <w:rsid w:val="009F6B01"/>
    <w:rsid w:val="009F74EA"/>
    <w:rsid w:val="009F76C9"/>
    <w:rsid w:val="00A00402"/>
    <w:rsid w:val="00A00892"/>
    <w:rsid w:val="00A01347"/>
    <w:rsid w:val="00A01C1C"/>
    <w:rsid w:val="00A02218"/>
    <w:rsid w:val="00A026FD"/>
    <w:rsid w:val="00A02B2D"/>
    <w:rsid w:val="00A02B37"/>
    <w:rsid w:val="00A02C02"/>
    <w:rsid w:val="00A03DCC"/>
    <w:rsid w:val="00A042AC"/>
    <w:rsid w:val="00A0437D"/>
    <w:rsid w:val="00A0446B"/>
    <w:rsid w:val="00A046B3"/>
    <w:rsid w:val="00A0477F"/>
    <w:rsid w:val="00A049D8"/>
    <w:rsid w:val="00A04F26"/>
    <w:rsid w:val="00A0538A"/>
    <w:rsid w:val="00A05914"/>
    <w:rsid w:val="00A05F62"/>
    <w:rsid w:val="00A06BA9"/>
    <w:rsid w:val="00A074E2"/>
    <w:rsid w:val="00A1038D"/>
    <w:rsid w:val="00A10A8C"/>
    <w:rsid w:val="00A10D36"/>
    <w:rsid w:val="00A12652"/>
    <w:rsid w:val="00A12E20"/>
    <w:rsid w:val="00A12E44"/>
    <w:rsid w:val="00A13044"/>
    <w:rsid w:val="00A13954"/>
    <w:rsid w:val="00A13CBE"/>
    <w:rsid w:val="00A154D5"/>
    <w:rsid w:val="00A15CD2"/>
    <w:rsid w:val="00A15ECD"/>
    <w:rsid w:val="00A2014F"/>
    <w:rsid w:val="00A205B9"/>
    <w:rsid w:val="00A206C1"/>
    <w:rsid w:val="00A20716"/>
    <w:rsid w:val="00A20987"/>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9DE"/>
    <w:rsid w:val="00A25DFD"/>
    <w:rsid w:val="00A261CC"/>
    <w:rsid w:val="00A266B9"/>
    <w:rsid w:val="00A2682F"/>
    <w:rsid w:val="00A26BF9"/>
    <w:rsid w:val="00A26DC4"/>
    <w:rsid w:val="00A275D0"/>
    <w:rsid w:val="00A27D6C"/>
    <w:rsid w:val="00A30151"/>
    <w:rsid w:val="00A30316"/>
    <w:rsid w:val="00A3037B"/>
    <w:rsid w:val="00A30CD3"/>
    <w:rsid w:val="00A30FFE"/>
    <w:rsid w:val="00A3124D"/>
    <w:rsid w:val="00A313F1"/>
    <w:rsid w:val="00A3145E"/>
    <w:rsid w:val="00A31803"/>
    <w:rsid w:val="00A31BE1"/>
    <w:rsid w:val="00A324A3"/>
    <w:rsid w:val="00A32A25"/>
    <w:rsid w:val="00A33533"/>
    <w:rsid w:val="00A33A5E"/>
    <w:rsid w:val="00A33AC8"/>
    <w:rsid w:val="00A34A5D"/>
    <w:rsid w:val="00A34CBB"/>
    <w:rsid w:val="00A34F2D"/>
    <w:rsid w:val="00A353CD"/>
    <w:rsid w:val="00A35F52"/>
    <w:rsid w:val="00A361D9"/>
    <w:rsid w:val="00A36B4C"/>
    <w:rsid w:val="00A37B35"/>
    <w:rsid w:val="00A37B9F"/>
    <w:rsid w:val="00A37CC0"/>
    <w:rsid w:val="00A4023C"/>
    <w:rsid w:val="00A40FB9"/>
    <w:rsid w:val="00A411A9"/>
    <w:rsid w:val="00A41662"/>
    <w:rsid w:val="00A41CC8"/>
    <w:rsid w:val="00A41E88"/>
    <w:rsid w:val="00A42294"/>
    <w:rsid w:val="00A42676"/>
    <w:rsid w:val="00A434DB"/>
    <w:rsid w:val="00A43717"/>
    <w:rsid w:val="00A43C5E"/>
    <w:rsid w:val="00A43EDE"/>
    <w:rsid w:val="00A4416E"/>
    <w:rsid w:val="00A44764"/>
    <w:rsid w:val="00A4479A"/>
    <w:rsid w:val="00A45094"/>
    <w:rsid w:val="00A45180"/>
    <w:rsid w:val="00A45789"/>
    <w:rsid w:val="00A45E27"/>
    <w:rsid w:val="00A45E81"/>
    <w:rsid w:val="00A466F4"/>
    <w:rsid w:val="00A46704"/>
    <w:rsid w:val="00A4671B"/>
    <w:rsid w:val="00A46E35"/>
    <w:rsid w:val="00A472C7"/>
    <w:rsid w:val="00A47416"/>
    <w:rsid w:val="00A47C0C"/>
    <w:rsid w:val="00A47C4D"/>
    <w:rsid w:val="00A47C6F"/>
    <w:rsid w:val="00A47CA2"/>
    <w:rsid w:val="00A47D7B"/>
    <w:rsid w:val="00A50347"/>
    <w:rsid w:val="00A5054A"/>
    <w:rsid w:val="00A5078B"/>
    <w:rsid w:val="00A5108D"/>
    <w:rsid w:val="00A511EC"/>
    <w:rsid w:val="00A51905"/>
    <w:rsid w:val="00A51AA6"/>
    <w:rsid w:val="00A51B46"/>
    <w:rsid w:val="00A525FA"/>
    <w:rsid w:val="00A528C6"/>
    <w:rsid w:val="00A5296A"/>
    <w:rsid w:val="00A5326E"/>
    <w:rsid w:val="00A533B8"/>
    <w:rsid w:val="00A539B0"/>
    <w:rsid w:val="00A53BD5"/>
    <w:rsid w:val="00A542BF"/>
    <w:rsid w:val="00A5621A"/>
    <w:rsid w:val="00A5643A"/>
    <w:rsid w:val="00A56C0D"/>
    <w:rsid w:val="00A57E70"/>
    <w:rsid w:val="00A60D59"/>
    <w:rsid w:val="00A6228E"/>
    <w:rsid w:val="00A62468"/>
    <w:rsid w:val="00A62D5B"/>
    <w:rsid w:val="00A63966"/>
    <w:rsid w:val="00A63F0B"/>
    <w:rsid w:val="00A64179"/>
    <w:rsid w:val="00A6417A"/>
    <w:rsid w:val="00A64304"/>
    <w:rsid w:val="00A646DE"/>
    <w:rsid w:val="00A653FC"/>
    <w:rsid w:val="00A65B07"/>
    <w:rsid w:val="00A66516"/>
    <w:rsid w:val="00A66845"/>
    <w:rsid w:val="00A67280"/>
    <w:rsid w:val="00A70AA7"/>
    <w:rsid w:val="00A714DA"/>
    <w:rsid w:val="00A71634"/>
    <w:rsid w:val="00A7171B"/>
    <w:rsid w:val="00A71C2A"/>
    <w:rsid w:val="00A71E85"/>
    <w:rsid w:val="00A72403"/>
    <w:rsid w:val="00A72AD3"/>
    <w:rsid w:val="00A72DAC"/>
    <w:rsid w:val="00A73154"/>
    <w:rsid w:val="00A7318C"/>
    <w:rsid w:val="00A73350"/>
    <w:rsid w:val="00A7352B"/>
    <w:rsid w:val="00A7357F"/>
    <w:rsid w:val="00A73DF8"/>
    <w:rsid w:val="00A74D90"/>
    <w:rsid w:val="00A74E52"/>
    <w:rsid w:val="00A7529A"/>
    <w:rsid w:val="00A75440"/>
    <w:rsid w:val="00A754FD"/>
    <w:rsid w:val="00A75750"/>
    <w:rsid w:val="00A75953"/>
    <w:rsid w:val="00A761E3"/>
    <w:rsid w:val="00A763F2"/>
    <w:rsid w:val="00A76E1C"/>
    <w:rsid w:val="00A77061"/>
    <w:rsid w:val="00A776AC"/>
    <w:rsid w:val="00A77C68"/>
    <w:rsid w:val="00A802B8"/>
    <w:rsid w:val="00A8098E"/>
    <w:rsid w:val="00A81135"/>
    <w:rsid w:val="00A812E1"/>
    <w:rsid w:val="00A81458"/>
    <w:rsid w:val="00A816F6"/>
    <w:rsid w:val="00A818C7"/>
    <w:rsid w:val="00A81CA8"/>
    <w:rsid w:val="00A81FFB"/>
    <w:rsid w:val="00A8375B"/>
    <w:rsid w:val="00A839E6"/>
    <w:rsid w:val="00A83A7E"/>
    <w:rsid w:val="00A84A1D"/>
    <w:rsid w:val="00A84EE3"/>
    <w:rsid w:val="00A85828"/>
    <w:rsid w:val="00A85E7C"/>
    <w:rsid w:val="00A85F59"/>
    <w:rsid w:val="00A86546"/>
    <w:rsid w:val="00A86699"/>
    <w:rsid w:val="00A86B99"/>
    <w:rsid w:val="00A87DFC"/>
    <w:rsid w:val="00A90115"/>
    <w:rsid w:val="00A9087A"/>
    <w:rsid w:val="00A90F52"/>
    <w:rsid w:val="00A91382"/>
    <w:rsid w:val="00A9153C"/>
    <w:rsid w:val="00A91C3B"/>
    <w:rsid w:val="00A91D2C"/>
    <w:rsid w:val="00A91DD5"/>
    <w:rsid w:val="00A92271"/>
    <w:rsid w:val="00A92AE5"/>
    <w:rsid w:val="00A92E0A"/>
    <w:rsid w:val="00A92F31"/>
    <w:rsid w:val="00A9324E"/>
    <w:rsid w:val="00A93792"/>
    <w:rsid w:val="00A93984"/>
    <w:rsid w:val="00A957F9"/>
    <w:rsid w:val="00A95D25"/>
    <w:rsid w:val="00A95FCB"/>
    <w:rsid w:val="00A9615D"/>
    <w:rsid w:val="00A96F5C"/>
    <w:rsid w:val="00A9709F"/>
    <w:rsid w:val="00A97216"/>
    <w:rsid w:val="00A97DDA"/>
    <w:rsid w:val="00A97F5A"/>
    <w:rsid w:val="00AA0166"/>
    <w:rsid w:val="00AA0959"/>
    <w:rsid w:val="00AA09F9"/>
    <w:rsid w:val="00AA0F62"/>
    <w:rsid w:val="00AA0F8C"/>
    <w:rsid w:val="00AA1BDE"/>
    <w:rsid w:val="00AA340E"/>
    <w:rsid w:val="00AA3876"/>
    <w:rsid w:val="00AA38F7"/>
    <w:rsid w:val="00AA3B1D"/>
    <w:rsid w:val="00AA4585"/>
    <w:rsid w:val="00AA530C"/>
    <w:rsid w:val="00AA5D76"/>
    <w:rsid w:val="00AA65CC"/>
    <w:rsid w:val="00AA66CC"/>
    <w:rsid w:val="00AA6A57"/>
    <w:rsid w:val="00AA78C3"/>
    <w:rsid w:val="00AA790E"/>
    <w:rsid w:val="00AA7F67"/>
    <w:rsid w:val="00AA7FDF"/>
    <w:rsid w:val="00AB00B3"/>
    <w:rsid w:val="00AB021F"/>
    <w:rsid w:val="00AB0498"/>
    <w:rsid w:val="00AB0B5D"/>
    <w:rsid w:val="00AB0D1A"/>
    <w:rsid w:val="00AB12F5"/>
    <w:rsid w:val="00AB1B68"/>
    <w:rsid w:val="00AB1BA8"/>
    <w:rsid w:val="00AB1E97"/>
    <w:rsid w:val="00AB252C"/>
    <w:rsid w:val="00AB2B3C"/>
    <w:rsid w:val="00AB2C52"/>
    <w:rsid w:val="00AB33B4"/>
    <w:rsid w:val="00AB3B75"/>
    <w:rsid w:val="00AB3DEB"/>
    <w:rsid w:val="00AB4019"/>
    <w:rsid w:val="00AB4090"/>
    <w:rsid w:val="00AB4754"/>
    <w:rsid w:val="00AB4E29"/>
    <w:rsid w:val="00AB5903"/>
    <w:rsid w:val="00AB6529"/>
    <w:rsid w:val="00AB6C72"/>
    <w:rsid w:val="00AB6F36"/>
    <w:rsid w:val="00AB71B5"/>
    <w:rsid w:val="00AB7519"/>
    <w:rsid w:val="00AB769C"/>
    <w:rsid w:val="00AC0438"/>
    <w:rsid w:val="00AC18BB"/>
    <w:rsid w:val="00AC18D8"/>
    <w:rsid w:val="00AC1939"/>
    <w:rsid w:val="00AC1F06"/>
    <w:rsid w:val="00AC20EB"/>
    <w:rsid w:val="00AC2301"/>
    <w:rsid w:val="00AC2BE8"/>
    <w:rsid w:val="00AC34C9"/>
    <w:rsid w:val="00AC3DE3"/>
    <w:rsid w:val="00AC413E"/>
    <w:rsid w:val="00AC4B2F"/>
    <w:rsid w:val="00AC5091"/>
    <w:rsid w:val="00AC541A"/>
    <w:rsid w:val="00AC5713"/>
    <w:rsid w:val="00AC6203"/>
    <w:rsid w:val="00AC6685"/>
    <w:rsid w:val="00AC6837"/>
    <w:rsid w:val="00AC6BE0"/>
    <w:rsid w:val="00AC75EE"/>
    <w:rsid w:val="00AC7887"/>
    <w:rsid w:val="00AC7F98"/>
    <w:rsid w:val="00AD039E"/>
    <w:rsid w:val="00AD0A3D"/>
    <w:rsid w:val="00AD0D21"/>
    <w:rsid w:val="00AD1A08"/>
    <w:rsid w:val="00AD304C"/>
    <w:rsid w:val="00AD3A6B"/>
    <w:rsid w:val="00AD41C0"/>
    <w:rsid w:val="00AD44EE"/>
    <w:rsid w:val="00AD4697"/>
    <w:rsid w:val="00AD4D0F"/>
    <w:rsid w:val="00AD51B0"/>
    <w:rsid w:val="00AD564B"/>
    <w:rsid w:val="00AD5F68"/>
    <w:rsid w:val="00AD5FFC"/>
    <w:rsid w:val="00AD6665"/>
    <w:rsid w:val="00AD68A1"/>
    <w:rsid w:val="00AD69C6"/>
    <w:rsid w:val="00AD75DE"/>
    <w:rsid w:val="00AE0D78"/>
    <w:rsid w:val="00AE0EE5"/>
    <w:rsid w:val="00AE0FF2"/>
    <w:rsid w:val="00AE111A"/>
    <w:rsid w:val="00AE1854"/>
    <w:rsid w:val="00AE190D"/>
    <w:rsid w:val="00AE1991"/>
    <w:rsid w:val="00AE1CB1"/>
    <w:rsid w:val="00AE24B4"/>
    <w:rsid w:val="00AE2740"/>
    <w:rsid w:val="00AE287D"/>
    <w:rsid w:val="00AE2E1D"/>
    <w:rsid w:val="00AE34C8"/>
    <w:rsid w:val="00AE34E8"/>
    <w:rsid w:val="00AE39E2"/>
    <w:rsid w:val="00AE3A5F"/>
    <w:rsid w:val="00AE3B2A"/>
    <w:rsid w:val="00AE4604"/>
    <w:rsid w:val="00AE4F7F"/>
    <w:rsid w:val="00AE541F"/>
    <w:rsid w:val="00AE5569"/>
    <w:rsid w:val="00AE55B7"/>
    <w:rsid w:val="00AE6606"/>
    <w:rsid w:val="00AE6AD7"/>
    <w:rsid w:val="00AE741A"/>
    <w:rsid w:val="00AE766B"/>
    <w:rsid w:val="00AF08B6"/>
    <w:rsid w:val="00AF0DDB"/>
    <w:rsid w:val="00AF0EE4"/>
    <w:rsid w:val="00AF1258"/>
    <w:rsid w:val="00AF1361"/>
    <w:rsid w:val="00AF1442"/>
    <w:rsid w:val="00AF1463"/>
    <w:rsid w:val="00AF1602"/>
    <w:rsid w:val="00AF1958"/>
    <w:rsid w:val="00AF22DD"/>
    <w:rsid w:val="00AF2AC8"/>
    <w:rsid w:val="00AF317B"/>
    <w:rsid w:val="00AF351A"/>
    <w:rsid w:val="00AF36F5"/>
    <w:rsid w:val="00AF39F6"/>
    <w:rsid w:val="00AF4AB6"/>
    <w:rsid w:val="00AF4B9F"/>
    <w:rsid w:val="00AF5375"/>
    <w:rsid w:val="00AF56AC"/>
    <w:rsid w:val="00AF5B9C"/>
    <w:rsid w:val="00AF625C"/>
    <w:rsid w:val="00AF6345"/>
    <w:rsid w:val="00AF7467"/>
    <w:rsid w:val="00AF76D3"/>
    <w:rsid w:val="00B00302"/>
    <w:rsid w:val="00B005FA"/>
    <w:rsid w:val="00B0069D"/>
    <w:rsid w:val="00B008CF"/>
    <w:rsid w:val="00B00C2D"/>
    <w:rsid w:val="00B00F74"/>
    <w:rsid w:val="00B011CA"/>
    <w:rsid w:val="00B01463"/>
    <w:rsid w:val="00B014F1"/>
    <w:rsid w:val="00B01884"/>
    <w:rsid w:val="00B01AF5"/>
    <w:rsid w:val="00B02DB4"/>
    <w:rsid w:val="00B02E6A"/>
    <w:rsid w:val="00B03526"/>
    <w:rsid w:val="00B03A24"/>
    <w:rsid w:val="00B03B9F"/>
    <w:rsid w:val="00B03D6F"/>
    <w:rsid w:val="00B03F6A"/>
    <w:rsid w:val="00B0459C"/>
    <w:rsid w:val="00B05241"/>
    <w:rsid w:val="00B05593"/>
    <w:rsid w:val="00B05AAF"/>
    <w:rsid w:val="00B05D78"/>
    <w:rsid w:val="00B05E04"/>
    <w:rsid w:val="00B067ED"/>
    <w:rsid w:val="00B06A3F"/>
    <w:rsid w:val="00B06D54"/>
    <w:rsid w:val="00B07111"/>
    <w:rsid w:val="00B07EF2"/>
    <w:rsid w:val="00B07F51"/>
    <w:rsid w:val="00B1092C"/>
    <w:rsid w:val="00B10E18"/>
    <w:rsid w:val="00B10E4F"/>
    <w:rsid w:val="00B10F74"/>
    <w:rsid w:val="00B1137F"/>
    <w:rsid w:val="00B113F3"/>
    <w:rsid w:val="00B1151E"/>
    <w:rsid w:val="00B11996"/>
    <w:rsid w:val="00B11D08"/>
    <w:rsid w:val="00B1387D"/>
    <w:rsid w:val="00B13AE5"/>
    <w:rsid w:val="00B13B6F"/>
    <w:rsid w:val="00B142A8"/>
    <w:rsid w:val="00B1449D"/>
    <w:rsid w:val="00B144CD"/>
    <w:rsid w:val="00B14DB4"/>
    <w:rsid w:val="00B15C9E"/>
    <w:rsid w:val="00B16427"/>
    <w:rsid w:val="00B17096"/>
    <w:rsid w:val="00B17279"/>
    <w:rsid w:val="00B17FD6"/>
    <w:rsid w:val="00B2008D"/>
    <w:rsid w:val="00B200E6"/>
    <w:rsid w:val="00B206D6"/>
    <w:rsid w:val="00B20C40"/>
    <w:rsid w:val="00B2118A"/>
    <w:rsid w:val="00B21704"/>
    <w:rsid w:val="00B21CDF"/>
    <w:rsid w:val="00B21F03"/>
    <w:rsid w:val="00B2223C"/>
    <w:rsid w:val="00B22726"/>
    <w:rsid w:val="00B2283B"/>
    <w:rsid w:val="00B2287F"/>
    <w:rsid w:val="00B22A3F"/>
    <w:rsid w:val="00B22ACF"/>
    <w:rsid w:val="00B22B72"/>
    <w:rsid w:val="00B2346B"/>
    <w:rsid w:val="00B23A17"/>
    <w:rsid w:val="00B23C02"/>
    <w:rsid w:val="00B23E65"/>
    <w:rsid w:val="00B23E77"/>
    <w:rsid w:val="00B24253"/>
    <w:rsid w:val="00B2542C"/>
    <w:rsid w:val="00B255B2"/>
    <w:rsid w:val="00B2580F"/>
    <w:rsid w:val="00B25C52"/>
    <w:rsid w:val="00B2633E"/>
    <w:rsid w:val="00B26580"/>
    <w:rsid w:val="00B26B1B"/>
    <w:rsid w:val="00B26FA8"/>
    <w:rsid w:val="00B273BD"/>
    <w:rsid w:val="00B2748E"/>
    <w:rsid w:val="00B2787D"/>
    <w:rsid w:val="00B27EAC"/>
    <w:rsid w:val="00B27F0A"/>
    <w:rsid w:val="00B304B3"/>
    <w:rsid w:val="00B31B15"/>
    <w:rsid w:val="00B31DDD"/>
    <w:rsid w:val="00B31F7F"/>
    <w:rsid w:val="00B320AA"/>
    <w:rsid w:val="00B320FF"/>
    <w:rsid w:val="00B322DB"/>
    <w:rsid w:val="00B323DD"/>
    <w:rsid w:val="00B3248B"/>
    <w:rsid w:val="00B32803"/>
    <w:rsid w:val="00B328CE"/>
    <w:rsid w:val="00B331CE"/>
    <w:rsid w:val="00B33333"/>
    <w:rsid w:val="00B3379A"/>
    <w:rsid w:val="00B33C96"/>
    <w:rsid w:val="00B33F1A"/>
    <w:rsid w:val="00B3408D"/>
    <w:rsid w:val="00B34435"/>
    <w:rsid w:val="00B34ABB"/>
    <w:rsid w:val="00B3536B"/>
    <w:rsid w:val="00B353B1"/>
    <w:rsid w:val="00B35436"/>
    <w:rsid w:val="00B35E14"/>
    <w:rsid w:val="00B36A74"/>
    <w:rsid w:val="00B36D2C"/>
    <w:rsid w:val="00B37560"/>
    <w:rsid w:val="00B4056C"/>
    <w:rsid w:val="00B40A5A"/>
    <w:rsid w:val="00B40E3E"/>
    <w:rsid w:val="00B40F6E"/>
    <w:rsid w:val="00B41153"/>
    <w:rsid w:val="00B41BC6"/>
    <w:rsid w:val="00B422C2"/>
    <w:rsid w:val="00B424F7"/>
    <w:rsid w:val="00B42EB2"/>
    <w:rsid w:val="00B430C7"/>
    <w:rsid w:val="00B43107"/>
    <w:rsid w:val="00B433AD"/>
    <w:rsid w:val="00B43E01"/>
    <w:rsid w:val="00B441A9"/>
    <w:rsid w:val="00B442AF"/>
    <w:rsid w:val="00B448AB"/>
    <w:rsid w:val="00B44B20"/>
    <w:rsid w:val="00B451AA"/>
    <w:rsid w:val="00B45294"/>
    <w:rsid w:val="00B4530D"/>
    <w:rsid w:val="00B45504"/>
    <w:rsid w:val="00B4570B"/>
    <w:rsid w:val="00B45B93"/>
    <w:rsid w:val="00B45F0A"/>
    <w:rsid w:val="00B473B4"/>
    <w:rsid w:val="00B4792F"/>
    <w:rsid w:val="00B47BAC"/>
    <w:rsid w:val="00B50111"/>
    <w:rsid w:val="00B50FF2"/>
    <w:rsid w:val="00B514AD"/>
    <w:rsid w:val="00B519F9"/>
    <w:rsid w:val="00B51E16"/>
    <w:rsid w:val="00B5261B"/>
    <w:rsid w:val="00B52877"/>
    <w:rsid w:val="00B52936"/>
    <w:rsid w:val="00B52C6A"/>
    <w:rsid w:val="00B5341C"/>
    <w:rsid w:val="00B53A6D"/>
    <w:rsid w:val="00B551E5"/>
    <w:rsid w:val="00B55541"/>
    <w:rsid w:val="00B55996"/>
    <w:rsid w:val="00B55D4B"/>
    <w:rsid w:val="00B55F11"/>
    <w:rsid w:val="00B5616F"/>
    <w:rsid w:val="00B56736"/>
    <w:rsid w:val="00B574B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D5A"/>
    <w:rsid w:val="00B64EAC"/>
    <w:rsid w:val="00B65039"/>
    <w:rsid w:val="00B65400"/>
    <w:rsid w:val="00B65AAA"/>
    <w:rsid w:val="00B65B85"/>
    <w:rsid w:val="00B66231"/>
    <w:rsid w:val="00B6626E"/>
    <w:rsid w:val="00B6670A"/>
    <w:rsid w:val="00B67233"/>
    <w:rsid w:val="00B679A8"/>
    <w:rsid w:val="00B7051F"/>
    <w:rsid w:val="00B708F7"/>
    <w:rsid w:val="00B70EC1"/>
    <w:rsid w:val="00B716A2"/>
    <w:rsid w:val="00B71B2B"/>
    <w:rsid w:val="00B7235A"/>
    <w:rsid w:val="00B7279B"/>
    <w:rsid w:val="00B729F4"/>
    <w:rsid w:val="00B72A1A"/>
    <w:rsid w:val="00B72C0B"/>
    <w:rsid w:val="00B74000"/>
    <w:rsid w:val="00B7433B"/>
    <w:rsid w:val="00B751B5"/>
    <w:rsid w:val="00B7560C"/>
    <w:rsid w:val="00B7563E"/>
    <w:rsid w:val="00B75F4D"/>
    <w:rsid w:val="00B761FE"/>
    <w:rsid w:val="00B76670"/>
    <w:rsid w:val="00B77A3D"/>
    <w:rsid w:val="00B77BE9"/>
    <w:rsid w:val="00B801EA"/>
    <w:rsid w:val="00B80691"/>
    <w:rsid w:val="00B80E52"/>
    <w:rsid w:val="00B811B9"/>
    <w:rsid w:val="00B81A0A"/>
    <w:rsid w:val="00B81E68"/>
    <w:rsid w:val="00B82253"/>
    <w:rsid w:val="00B822FD"/>
    <w:rsid w:val="00B82B1E"/>
    <w:rsid w:val="00B83063"/>
    <w:rsid w:val="00B8324E"/>
    <w:rsid w:val="00B83CC5"/>
    <w:rsid w:val="00B83E62"/>
    <w:rsid w:val="00B84343"/>
    <w:rsid w:val="00B848B0"/>
    <w:rsid w:val="00B84E3A"/>
    <w:rsid w:val="00B86103"/>
    <w:rsid w:val="00B86D10"/>
    <w:rsid w:val="00B86F7C"/>
    <w:rsid w:val="00B87091"/>
    <w:rsid w:val="00B870E0"/>
    <w:rsid w:val="00B8719A"/>
    <w:rsid w:val="00B877D0"/>
    <w:rsid w:val="00B87B49"/>
    <w:rsid w:val="00B90BD0"/>
    <w:rsid w:val="00B90E0D"/>
    <w:rsid w:val="00B90E5D"/>
    <w:rsid w:val="00B91339"/>
    <w:rsid w:val="00B91CD5"/>
    <w:rsid w:val="00B91E03"/>
    <w:rsid w:val="00B91FE7"/>
    <w:rsid w:val="00B9226F"/>
    <w:rsid w:val="00B92599"/>
    <w:rsid w:val="00B92FF8"/>
    <w:rsid w:val="00B93769"/>
    <w:rsid w:val="00B9376A"/>
    <w:rsid w:val="00B93AA0"/>
    <w:rsid w:val="00B93AC5"/>
    <w:rsid w:val="00B942E3"/>
    <w:rsid w:val="00B94421"/>
    <w:rsid w:val="00B945DB"/>
    <w:rsid w:val="00B94824"/>
    <w:rsid w:val="00B94FF5"/>
    <w:rsid w:val="00B953EA"/>
    <w:rsid w:val="00B95D1D"/>
    <w:rsid w:val="00B96127"/>
    <w:rsid w:val="00B96F6A"/>
    <w:rsid w:val="00B973D7"/>
    <w:rsid w:val="00BA00C8"/>
    <w:rsid w:val="00BA06E3"/>
    <w:rsid w:val="00BA097C"/>
    <w:rsid w:val="00BA0BE6"/>
    <w:rsid w:val="00BA129A"/>
    <w:rsid w:val="00BA1696"/>
    <w:rsid w:val="00BA1733"/>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65EB"/>
    <w:rsid w:val="00BA7125"/>
    <w:rsid w:val="00BA7237"/>
    <w:rsid w:val="00BA73DC"/>
    <w:rsid w:val="00BA7E63"/>
    <w:rsid w:val="00BB042F"/>
    <w:rsid w:val="00BB0CB1"/>
    <w:rsid w:val="00BB0EB3"/>
    <w:rsid w:val="00BB1AA8"/>
    <w:rsid w:val="00BB1BEC"/>
    <w:rsid w:val="00BB2172"/>
    <w:rsid w:val="00BB217F"/>
    <w:rsid w:val="00BB27C7"/>
    <w:rsid w:val="00BB284F"/>
    <w:rsid w:val="00BB3257"/>
    <w:rsid w:val="00BB3646"/>
    <w:rsid w:val="00BB3B57"/>
    <w:rsid w:val="00BB3DD4"/>
    <w:rsid w:val="00BB3E7E"/>
    <w:rsid w:val="00BB44D8"/>
    <w:rsid w:val="00BB4FA4"/>
    <w:rsid w:val="00BB53A2"/>
    <w:rsid w:val="00BB5509"/>
    <w:rsid w:val="00BB5A06"/>
    <w:rsid w:val="00BB5A5C"/>
    <w:rsid w:val="00BB5F7C"/>
    <w:rsid w:val="00BB642E"/>
    <w:rsid w:val="00BB6C54"/>
    <w:rsid w:val="00BB75E0"/>
    <w:rsid w:val="00BB7618"/>
    <w:rsid w:val="00BB77B4"/>
    <w:rsid w:val="00BB7D68"/>
    <w:rsid w:val="00BB7FC3"/>
    <w:rsid w:val="00BC0037"/>
    <w:rsid w:val="00BC0042"/>
    <w:rsid w:val="00BC0201"/>
    <w:rsid w:val="00BC0269"/>
    <w:rsid w:val="00BC0A56"/>
    <w:rsid w:val="00BC147D"/>
    <w:rsid w:val="00BC19BD"/>
    <w:rsid w:val="00BC1AD6"/>
    <w:rsid w:val="00BC1B82"/>
    <w:rsid w:val="00BC1F96"/>
    <w:rsid w:val="00BC1FF1"/>
    <w:rsid w:val="00BC2108"/>
    <w:rsid w:val="00BC2E20"/>
    <w:rsid w:val="00BC2E79"/>
    <w:rsid w:val="00BC366C"/>
    <w:rsid w:val="00BC5A7B"/>
    <w:rsid w:val="00BC5B9A"/>
    <w:rsid w:val="00BC5BD7"/>
    <w:rsid w:val="00BC671F"/>
    <w:rsid w:val="00BC6B70"/>
    <w:rsid w:val="00BC6D20"/>
    <w:rsid w:val="00BC6EB5"/>
    <w:rsid w:val="00BC7611"/>
    <w:rsid w:val="00BC7D3E"/>
    <w:rsid w:val="00BD04F4"/>
    <w:rsid w:val="00BD08E0"/>
    <w:rsid w:val="00BD1643"/>
    <w:rsid w:val="00BD1818"/>
    <w:rsid w:val="00BD1B56"/>
    <w:rsid w:val="00BD213A"/>
    <w:rsid w:val="00BD279A"/>
    <w:rsid w:val="00BD2D4D"/>
    <w:rsid w:val="00BD344B"/>
    <w:rsid w:val="00BD358A"/>
    <w:rsid w:val="00BD3B00"/>
    <w:rsid w:val="00BD427B"/>
    <w:rsid w:val="00BD475E"/>
    <w:rsid w:val="00BD4AB6"/>
    <w:rsid w:val="00BD4C2C"/>
    <w:rsid w:val="00BD4D72"/>
    <w:rsid w:val="00BD4EDA"/>
    <w:rsid w:val="00BD5760"/>
    <w:rsid w:val="00BD5913"/>
    <w:rsid w:val="00BD5E8A"/>
    <w:rsid w:val="00BD721C"/>
    <w:rsid w:val="00BE00EB"/>
    <w:rsid w:val="00BE0B89"/>
    <w:rsid w:val="00BE11A8"/>
    <w:rsid w:val="00BE1438"/>
    <w:rsid w:val="00BE1657"/>
    <w:rsid w:val="00BE1766"/>
    <w:rsid w:val="00BE1847"/>
    <w:rsid w:val="00BE1AD6"/>
    <w:rsid w:val="00BE1B02"/>
    <w:rsid w:val="00BE203F"/>
    <w:rsid w:val="00BE2514"/>
    <w:rsid w:val="00BE2FAB"/>
    <w:rsid w:val="00BE47F5"/>
    <w:rsid w:val="00BE4A49"/>
    <w:rsid w:val="00BE4A78"/>
    <w:rsid w:val="00BE4D32"/>
    <w:rsid w:val="00BE5257"/>
    <w:rsid w:val="00BE5D43"/>
    <w:rsid w:val="00BE6FBF"/>
    <w:rsid w:val="00BE7426"/>
    <w:rsid w:val="00BF018D"/>
    <w:rsid w:val="00BF0643"/>
    <w:rsid w:val="00BF0F12"/>
    <w:rsid w:val="00BF122F"/>
    <w:rsid w:val="00BF1506"/>
    <w:rsid w:val="00BF1629"/>
    <w:rsid w:val="00BF1C3C"/>
    <w:rsid w:val="00BF1FB1"/>
    <w:rsid w:val="00BF21C2"/>
    <w:rsid w:val="00BF2A40"/>
    <w:rsid w:val="00BF32A9"/>
    <w:rsid w:val="00BF3CA1"/>
    <w:rsid w:val="00BF3EA0"/>
    <w:rsid w:val="00BF40AE"/>
    <w:rsid w:val="00BF41E4"/>
    <w:rsid w:val="00BF4632"/>
    <w:rsid w:val="00BF4A27"/>
    <w:rsid w:val="00BF4C5E"/>
    <w:rsid w:val="00BF4F38"/>
    <w:rsid w:val="00BF598D"/>
    <w:rsid w:val="00BF5AE7"/>
    <w:rsid w:val="00BF5B99"/>
    <w:rsid w:val="00BF6C61"/>
    <w:rsid w:val="00BF70C7"/>
    <w:rsid w:val="00BF7FD4"/>
    <w:rsid w:val="00C001F9"/>
    <w:rsid w:val="00C00F23"/>
    <w:rsid w:val="00C0125B"/>
    <w:rsid w:val="00C015DA"/>
    <w:rsid w:val="00C01928"/>
    <w:rsid w:val="00C01C0B"/>
    <w:rsid w:val="00C01C50"/>
    <w:rsid w:val="00C01E21"/>
    <w:rsid w:val="00C01F08"/>
    <w:rsid w:val="00C0239E"/>
    <w:rsid w:val="00C02776"/>
    <w:rsid w:val="00C027A1"/>
    <w:rsid w:val="00C0290D"/>
    <w:rsid w:val="00C02F8E"/>
    <w:rsid w:val="00C03100"/>
    <w:rsid w:val="00C03404"/>
    <w:rsid w:val="00C04020"/>
    <w:rsid w:val="00C04166"/>
    <w:rsid w:val="00C04272"/>
    <w:rsid w:val="00C049E8"/>
    <w:rsid w:val="00C05049"/>
    <w:rsid w:val="00C0509D"/>
    <w:rsid w:val="00C05780"/>
    <w:rsid w:val="00C05DCA"/>
    <w:rsid w:val="00C06338"/>
    <w:rsid w:val="00C06CF3"/>
    <w:rsid w:val="00C06DA9"/>
    <w:rsid w:val="00C07049"/>
    <w:rsid w:val="00C071DF"/>
    <w:rsid w:val="00C07DAD"/>
    <w:rsid w:val="00C109F0"/>
    <w:rsid w:val="00C10A87"/>
    <w:rsid w:val="00C10C36"/>
    <w:rsid w:val="00C10E92"/>
    <w:rsid w:val="00C11DE1"/>
    <w:rsid w:val="00C11E43"/>
    <w:rsid w:val="00C126E3"/>
    <w:rsid w:val="00C129A9"/>
    <w:rsid w:val="00C12FCE"/>
    <w:rsid w:val="00C131F3"/>
    <w:rsid w:val="00C13511"/>
    <w:rsid w:val="00C13682"/>
    <w:rsid w:val="00C136D4"/>
    <w:rsid w:val="00C13769"/>
    <w:rsid w:val="00C13F1B"/>
    <w:rsid w:val="00C149CE"/>
    <w:rsid w:val="00C1580E"/>
    <w:rsid w:val="00C15A39"/>
    <w:rsid w:val="00C16B07"/>
    <w:rsid w:val="00C16BCC"/>
    <w:rsid w:val="00C16CB4"/>
    <w:rsid w:val="00C16E94"/>
    <w:rsid w:val="00C16F05"/>
    <w:rsid w:val="00C172D8"/>
    <w:rsid w:val="00C1735B"/>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50A5"/>
    <w:rsid w:val="00C25320"/>
    <w:rsid w:val="00C25640"/>
    <w:rsid w:val="00C264CF"/>
    <w:rsid w:val="00C27011"/>
    <w:rsid w:val="00C273A7"/>
    <w:rsid w:val="00C27983"/>
    <w:rsid w:val="00C27BCE"/>
    <w:rsid w:val="00C30514"/>
    <w:rsid w:val="00C3161A"/>
    <w:rsid w:val="00C31E61"/>
    <w:rsid w:val="00C325F7"/>
    <w:rsid w:val="00C326C1"/>
    <w:rsid w:val="00C32B4C"/>
    <w:rsid w:val="00C32B5D"/>
    <w:rsid w:val="00C32E1C"/>
    <w:rsid w:val="00C33155"/>
    <w:rsid w:val="00C332BF"/>
    <w:rsid w:val="00C333FD"/>
    <w:rsid w:val="00C33B7D"/>
    <w:rsid w:val="00C33D03"/>
    <w:rsid w:val="00C33F1D"/>
    <w:rsid w:val="00C3428A"/>
    <w:rsid w:val="00C34B23"/>
    <w:rsid w:val="00C34D13"/>
    <w:rsid w:val="00C3557A"/>
    <w:rsid w:val="00C35A27"/>
    <w:rsid w:val="00C3609B"/>
    <w:rsid w:val="00C3659D"/>
    <w:rsid w:val="00C36AAE"/>
    <w:rsid w:val="00C36DB4"/>
    <w:rsid w:val="00C37573"/>
    <w:rsid w:val="00C378B2"/>
    <w:rsid w:val="00C4099B"/>
    <w:rsid w:val="00C40A79"/>
    <w:rsid w:val="00C40D3D"/>
    <w:rsid w:val="00C41A47"/>
    <w:rsid w:val="00C41A97"/>
    <w:rsid w:val="00C41DEE"/>
    <w:rsid w:val="00C425BC"/>
    <w:rsid w:val="00C42F2B"/>
    <w:rsid w:val="00C439A1"/>
    <w:rsid w:val="00C44DAE"/>
    <w:rsid w:val="00C45C28"/>
    <w:rsid w:val="00C45D59"/>
    <w:rsid w:val="00C4629C"/>
    <w:rsid w:val="00C4647E"/>
    <w:rsid w:val="00C46934"/>
    <w:rsid w:val="00C46AFF"/>
    <w:rsid w:val="00C46E40"/>
    <w:rsid w:val="00C47284"/>
    <w:rsid w:val="00C477F4"/>
    <w:rsid w:val="00C4789F"/>
    <w:rsid w:val="00C47AA2"/>
    <w:rsid w:val="00C47F8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7BC"/>
    <w:rsid w:val="00C56C3E"/>
    <w:rsid w:val="00C56C43"/>
    <w:rsid w:val="00C56CDE"/>
    <w:rsid w:val="00C56D35"/>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25EF"/>
    <w:rsid w:val="00C63032"/>
    <w:rsid w:val="00C63A7F"/>
    <w:rsid w:val="00C63C6A"/>
    <w:rsid w:val="00C64BC3"/>
    <w:rsid w:val="00C653D3"/>
    <w:rsid w:val="00C65907"/>
    <w:rsid w:val="00C65AED"/>
    <w:rsid w:val="00C65C1D"/>
    <w:rsid w:val="00C65E80"/>
    <w:rsid w:val="00C65F04"/>
    <w:rsid w:val="00C66561"/>
    <w:rsid w:val="00C6684F"/>
    <w:rsid w:val="00C66E00"/>
    <w:rsid w:val="00C66F2B"/>
    <w:rsid w:val="00C704F8"/>
    <w:rsid w:val="00C70BAE"/>
    <w:rsid w:val="00C7108F"/>
    <w:rsid w:val="00C718A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CD5"/>
    <w:rsid w:val="00C75E15"/>
    <w:rsid w:val="00C76593"/>
    <w:rsid w:val="00C765C3"/>
    <w:rsid w:val="00C7664D"/>
    <w:rsid w:val="00C767DE"/>
    <w:rsid w:val="00C7683C"/>
    <w:rsid w:val="00C7706B"/>
    <w:rsid w:val="00C774AF"/>
    <w:rsid w:val="00C80165"/>
    <w:rsid w:val="00C809F5"/>
    <w:rsid w:val="00C816C8"/>
    <w:rsid w:val="00C81703"/>
    <w:rsid w:val="00C8266B"/>
    <w:rsid w:val="00C82713"/>
    <w:rsid w:val="00C82D15"/>
    <w:rsid w:val="00C83073"/>
    <w:rsid w:val="00C83769"/>
    <w:rsid w:val="00C83CD2"/>
    <w:rsid w:val="00C84312"/>
    <w:rsid w:val="00C843A0"/>
    <w:rsid w:val="00C8484E"/>
    <w:rsid w:val="00C849A5"/>
    <w:rsid w:val="00C859A5"/>
    <w:rsid w:val="00C86F41"/>
    <w:rsid w:val="00C871C7"/>
    <w:rsid w:val="00C8740D"/>
    <w:rsid w:val="00C8743A"/>
    <w:rsid w:val="00C8786F"/>
    <w:rsid w:val="00C87DC6"/>
    <w:rsid w:val="00C90EA4"/>
    <w:rsid w:val="00C91A1B"/>
    <w:rsid w:val="00C91C68"/>
    <w:rsid w:val="00C92073"/>
    <w:rsid w:val="00C92ED5"/>
    <w:rsid w:val="00C9373D"/>
    <w:rsid w:val="00C93EC5"/>
    <w:rsid w:val="00C94045"/>
    <w:rsid w:val="00C94658"/>
    <w:rsid w:val="00C94BCF"/>
    <w:rsid w:val="00C95B28"/>
    <w:rsid w:val="00C95E51"/>
    <w:rsid w:val="00C95E8E"/>
    <w:rsid w:val="00C96CD6"/>
    <w:rsid w:val="00C977EE"/>
    <w:rsid w:val="00C97C53"/>
    <w:rsid w:val="00C97DE9"/>
    <w:rsid w:val="00C97E6C"/>
    <w:rsid w:val="00CA0263"/>
    <w:rsid w:val="00CA0324"/>
    <w:rsid w:val="00CA0677"/>
    <w:rsid w:val="00CA0B78"/>
    <w:rsid w:val="00CA0FBB"/>
    <w:rsid w:val="00CA1106"/>
    <w:rsid w:val="00CA1BA0"/>
    <w:rsid w:val="00CA2560"/>
    <w:rsid w:val="00CA263A"/>
    <w:rsid w:val="00CA3489"/>
    <w:rsid w:val="00CA36FF"/>
    <w:rsid w:val="00CA3AA9"/>
    <w:rsid w:val="00CA4200"/>
    <w:rsid w:val="00CA4BD6"/>
    <w:rsid w:val="00CA52CB"/>
    <w:rsid w:val="00CA56F7"/>
    <w:rsid w:val="00CA6125"/>
    <w:rsid w:val="00CA655D"/>
    <w:rsid w:val="00CA6C8F"/>
    <w:rsid w:val="00CA6F73"/>
    <w:rsid w:val="00CA73A9"/>
    <w:rsid w:val="00CA75EF"/>
    <w:rsid w:val="00CB0AF1"/>
    <w:rsid w:val="00CB0BB2"/>
    <w:rsid w:val="00CB1465"/>
    <w:rsid w:val="00CB148B"/>
    <w:rsid w:val="00CB153A"/>
    <w:rsid w:val="00CB2366"/>
    <w:rsid w:val="00CB2A5C"/>
    <w:rsid w:val="00CB35CC"/>
    <w:rsid w:val="00CB4EC4"/>
    <w:rsid w:val="00CB4FFF"/>
    <w:rsid w:val="00CB5591"/>
    <w:rsid w:val="00CB5AF0"/>
    <w:rsid w:val="00CB5F51"/>
    <w:rsid w:val="00CB69A6"/>
    <w:rsid w:val="00CB6C4C"/>
    <w:rsid w:val="00CB76AF"/>
    <w:rsid w:val="00CB778A"/>
    <w:rsid w:val="00CB7B43"/>
    <w:rsid w:val="00CC0555"/>
    <w:rsid w:val="00CC0A96"/>
    <w:rsid w:val="00CC1030"/>
    <w:rsid w:val="00CC10D7"/>
    <w:rsid w:val="00CC11C3"/>
    <w:rsid w:val="00CC1514"/>
    <w:rsid w:val="00CC206D"/>
    <w:rsid w:val="00CC239E"/>
    <w:rsid w:val="00CC2529"/>
    <w:rsid w:val="00CC2548"/>
    <w:rsid w:val="00CC2B05"/>
    <w:rsid w:val="00CC2E82"/>
    <w:rsid w:val="00CC2EB4"/>
    <w:rsid w:val="00CC2EEA"/>
    <w:rsid w:val="00CC304D"/>
    <w:rsid w:val="00CC31BD"/>
    <w:rsid w:val="00CC37B3"/>
    <w:rsid w:val="00CC3D32"/>
    <w:rsid w:val="00CC44AF"/>
    <w:rsid w:val="00CC4B8D"/>
    <w:rsid w:val="00CC4D21"/>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1325"/>
    <w:rsid w:val="00CD1553"/>
    <w:rsid w:val="00CD15F6"/>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CA8"/>
    <w:rsid w:val="00CD4E01"/>
    <w:rsid w:val="00CD625A"/>
    <w:rsid w:val="00CD6C21"/>
    <w:rsid w:val="00CD787C"/>
    <w:rsid w:val="00CE01E0"/>
    <w:rsid w:val="00CE0EA6"/>
    <w:rsid w:val="00CE1176"/>
    <w:rsid w:val="00CE1272"/>
    <w:rsid w:val="00CE1563"/>
    <w:rsid w:val="00CE1D50"/>
    <w:rsid w:val="00CE2756"/>
    <w:rsid w:val="00CE2A00"/>
    <w:rsid w:val="00CE2B62"/>
    <w:rsid w:val="00CE2C29"/>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514F"/>
    <w:rsid w:val="00CE523C"/>
    <w:rsid w:val="00CE575A"/>
    <w:rsid w:val="00CE5A89"/>
    <w:rsid w:val="00CE5A98"/>
    <w:rsid w:val="00CE646F"/>
    <w:rsid w:val="00CE65D7"/>
    <w:rsid w:val="00CE6688"/>
    <w:rsid w:val="00CE6830"/>
    <w:rsid w:val="00CE6865"/>
    <w:rsid w:val="00CE6D7D"/>
    <w:rsid w:val="00CE6FCC"/>
    <w:rsid w:val="00CE73E4"/>
    <w:rsid w:val="00CE77B7"/>
    <w:rsid w:val="00CE7BFA"/>
    <w:rsid w:val="00CE7CB8"/>
    <w:rsid w:val="00CF0174"/>
    <w:rsid w:val="00CF036A"/>
    <w:rsid w:val="00CF11D9"/>
    <w:rsid w:val="00CF16C5"/>
    <w:rsid w:val="00CF1A72"/>
    <w:rsid w:val="00CF270F"/>
    <w:rsid w:val="00CF30D0"/>
    <w:rsid w:val="00CF37D9"/>
    <w:rsid w:val="00CF38BD"/>
    <w:rsid w:val="00CF46BD"/>
    <w:rsid w:val="00CF4738"/>
    <w:rsid w:val="00CF4966"/>
    <w:rsid w:val="00CF497A"/>
    <w:rsid w:val="00CF4C60"/>
    <w:rsid w:val="00CF5C04"/>
    <w:rsid w:val="00CF686D"/>
    <w:rsid w:val="00CF6CBB"/>
    <w:rsid w:val="00CF6E77"/>
    <w:rsid w:val="00CF6F7C"/>
    <w:rsid w:val="00CF7CCB"/>
    <w:rsid w:val="00CF7D51"/>
    <w:rsid w:val="00CF7F71"/>
    <w:rsid w:val="00D00D57"/>
    <w:rsid w:val="00D0125D"/>
    <w:rsid w:val="00D014F3"/>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801"/>
    <w:rsid w:val="00D0487C"/>
    <w:rsid w:val="00D04B0F"/>
    <w:rsid w:val="00D05BED"/>
    <w:rsid w:val="00D0636A"/>
    <w:rsid w:val="00D06E21"/>
    <w:rsid w:val="00D06E31"/>
    <w:rsid w:val="00D07577"/>
    <w:rsid w:val="00D07CE8"/>
    <w:rsid w:val="00D07D54"/>
    <w:rsid w:val="00D10053"/>
    <w:rsid w:val="00D10111"/>
    <w:rsid w:val="00D11812"/>
    <w:rsid w:val="00D11F0A"/>
    <w:rsid w:val="00D122D3"/>
    <w:rsid w:val="00D122D7"/>
    <w:rsid w:val="00D122E0"/>
    <w:rsid w:val="00D126A8"/>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B32"/>
    <w:rsid w:val="00D25A48"/>
    <w:rsid w:val="00D25D36"/>
    <w:rsid w:val="00D25E17"/>
    <w:rsid w:val="00D26014"/>
    <w:rsid w:val="00D26037"/>
    <w:rsid w:val="00D266F2"/>
    <w:rsid w:val="00D305AC"/>
    <w:rsid w:val="00D306C0"/>
    <w:rsid w:val="00D30767"/>
    <w:rsid w:val="00D30C5F"/>
    <w:rsid w:val="00D31370"/>
    <w:rsid w:val="00D318E6"/>
    <w:rsid w:val="00D321AC"/>
    <w:rsid w:val="00D32582"/>
    <w:rsid w:val="00D32925"/>
    <w:rsid w:val="00D32E04"/>
    <w:rsid w:val="00D332B2"/>
    <w:rsid w:val="00D33688"/>
    <w:rsid w:val="00D3369D"/>
    <w:rsid w:val="00D3376C"/>
    <w:rsid w:val="00D33A35"/>
    <w:rsid w:val="00D33C46"/>
    <w:rsid w:val="00D33C88"/>
    <w:rsid w:val="00D341CA"/>
    <w:rsid w:val="00D3517F"/>
    <w:rsid w:val="00D35574"/>
    <w:rsid w:val="00D35B4D"/>
    <w:rsid w:val="00D35D26"/>
    <w:rsid w:val="00D3660A"/>
    <w:rsid w:val="00D36E9F"/>
    <w:rsid w:val="00D37070"/>
    <w:rsid w:val="00D37123"/>
    <w:rsid w:val="00D37860"/>
    <w:rsid w:val="00D37AA5"/>
    <w:rsid w:val="00D37DC9"/>
    <w:rsid w:val="00D4005C"/>
    <w:rsid w:val="00D4078F"/>
    <w:rsid w:val="00D40C6D"/>
    <w:rsid w:val="00D410C7"/>
    <w:rsid w:val="00D415BC"/>
    <w:rsid w:val="00D41EFE"/>
    <w:rsid w:val="00D422D3"/>
    <w:rsid w:val="00D42FAB"/>
    <w:rsid w:val="00D44336"/>
    <w:rsid w:val="00D4453E"/>
    <w:rsid w:val="00D4483E"/>
    <w:rsid w:val="00D44F85"/>
    <w:rsid w:val="00D45E9F"/>
    <w:rsid w:val="00D46613"/>
    <w:rsid w:val="00D46B38"/>
    <w:rsid w:val="00D46BD6"/>
    <w:rsid w:val="00D4753F"/>
    <w:rsid w:val="00D50A2B"/>
    <w:rsid w:val="00D51A27"/>
    <w:rsid w:val="00D51BFC"/>
    <w:rsid w:val="00D5211A"/>
    <w:rsid w:val="00D52935"/>
    <w:rsid w:val="00D52B52"/>
    <w:rsid w:val="00D52BA6"/>
    <w:rsid w:val="00D53053"/>
    <w:rsid w:val="00D534BB"/>
    <w:rsid w:val="00D53705"/>
    <w:rsid w:val="00D53B0D"/>
    <w:rsid w:val="00D53DBB"/>
    <w:rsid w:val="00D547BC"/>
    <w:rsid w:val="00D54C11"/>
    <w:rsid w:val="00D550A1"/>
    <w:rsid w:val="00D550E0"/>
    <w:rsid w:val="00D551C2"/>
    <w:rsid w:val="00D55320"/>
    <w:rsid w:val="00D55559"/>
    <w:rsid w:val="00D5598D"/>
    <w:rsid w:val="00D55A16"/>
    <w:rsid w:val="00D55B4C"/>
    <w:rsid w:val="00D5661A"/>
    <w:rsid w:val="00D56683"/>
    <w:rsid w:val="00D56D1A"/>
    <w:rsid w:val="00D5716E"/>
    <w:rsid w:val="00D57448"/>
    <w:rsid w:val="00D57733"/>
    <w:rsid w:val="00D57DA4"/>
    <w:rsid w:val="00D60DA5"/>
    <w:rsid w:val="00D619FC"/>
    <w:rsid w:val="00D61BF5"/>
    <w:rsid w:val="00D62440"/>
    <w:rsid w:val="00D62939"/>
    <w:rsid w:val="00D62E5F"/>
    <w:rsid w:val="00D63800"/>
    <w:rsid w:val="00D64258"/>
    <w:rsid w:val="00D643ED"/>
    <w:rsid w:val="00D653F0"/>
    <w:rsid w:val="00D65699"/>
    <w:rsid w:val="00D667A7"/>
    <w:rsid w:val="00D6709F"/>
    <w:rsid w:val="00D67609"/>
    <w:rsid w:val="00D67684"/>
    <w:rsid w:val="00D67954"/>
    <w:rsid w:val="00D67B1D"/>
    <w:rsid w:val="00D701A1"/>
    <w:rsid w:val="00D702BE"/>
    <w:rsid w:val="00D703B0"/>
    <w:rsid w:val="00D7064B"/>
    <w:rsid w:val="00D7194E"/>
    <w:rsid w:val="00D71CED"/>
    <w:rsid w:val="00D7201C"/>
    <w:rsid w:val="00D728BC"/>
    <w:rsid w:val="00D72960"/>
    <w:rsid w:val="00D72B6D"/>
    <w:rsid w:val="00D73297"/>
    <w:rsid w:val="00D73359"/>
    <w:rsid w:val="00D740AB"/>
    <w:rsid w:val="00D741D9"/>
    <w:rsid w:val="00D74319"/>
    <w:rsid w:val="00D744B2"/>
    <w:rsid w:val="00D74B2C"/>
    <w:rsid w:val="00D75064"/>
    <w:rsid w:val="00D751D6"/>
    <w:rsid w:val="00D759B2"/>
    <w:rsid w:val="00D75BCB"/>
    <w:rsid w:val="00D75E53"/>
    <w:rsid w:val="00D764B4"/>
    <w:rsid w:val="00D76615"/>
    <w:rsid w:val="00D76701"/>
    <w:rsid w:val="00D769F4"/>
    <w:rsid w:val="00D77291"/>
    <w:rsid w:val="00D7798B"/>
    <w:rsid w:val="00D8090D"/>
    <w:rsid w:val="00D80DDE"/>
    <w:rsid w:val="00D80E1E"/>
    <w:rsid w:val="00D815F2"/>
    <w:rsid w:val="00D81BC4"/>
    <w:rsid w:val="00D81FE5"/>
    <w:rsid w:val="00D822FD"/>
    <w:rsid w:val="00D827C5"/>
    <w:rsid w:val="00D827EE"/>
    <w:rsid w:val="00D82818"/>
    <w:rsid w:val="00D82934"/>
    <w:rsid w:val="00D8309E"/>
    <w:rsid w:val="00D832B0"/>
    <w:rsid w:val="00D8393C"/>
    <w:rsid w:val="00D8396F"/>
    <w:rsid w:val="00D83E6A"/>
    <w:rsid w:val="00D84079"/>
    <w:rsid w:val="00D84816"/>
    <w:rsid w:val="00D867CD"/>
    <w:rsid w:val="00D870F9"/>
    <w:rsid w:val="00D87D79"/>
    <w:rsid w:val="00D90212"/>
    <w:rsid w:val="00D9084D"/>
    <w:rsid w:val="00D908B3"/>
    <w:rsid w:val="00D90A7C"/>
    <w:rsid w:val="00D90C6A"/>
    <w:rsid w:val="00D90E4F"/>
    <w:rsid w:val="00D91534"/>
    <w:rsid w:val="00D91A09"/>
    <w:rsid w:val="00D91A82"/>
    <w:rsid w:val="00D926F0"/>
    <w:rsid w:val="00D92E04"/>
    <w:rsid w:val="00D93382"/>
    <w:rsid w:val="00D934BE"/>
    <w:rsid w:val="00D938EE"/>
    <w:rsid w:val="00D93FCC"/>
    <w:rsid w:val="00D9418C"/>
    <w:rsid w:val="00D94CE2"/>
    <w:rsid w:val="00D94F58"/>
    <w:rsid w:val="00D95465"/>
    <w:rsid w:val="00D9575E"/>
    <w:rsid w:val="00D957F2"/>
    <w:rsid w:val="00D95B6E"/>
    <w:rsid w:val="00D96171"/>
    <w:rsid w:val="00D964DC"/>
    <w:rsid w:val="00D964E6"/>
    <w:rsid w:val="00D96794"/>
    <w:rsid w:val="00D96DBF"/>
    <w:rsid w:val="00D97364"/>
    <w:rsid w:val="00DA0379"/>
    <w:rsid w:val="00DA06F0"/>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5229"/>
    <w:rsid w:val="00DA5267"/>
    <w:rsid w:val="00DA6051"/>
    <w:rsid w:val="00DA6155"/>
    <w:rsid w:val="00DA6502"/>
    <w:rsid w:val="00DA6594"/>
    <w:rsid w:val="00DA6A2E"/>
    <w:rsid w:val="00DA6B49"/>
    <w:rsid w:val="00DA6D17"/>
    <w:rsid w:val="00DA7660"/>
    <w:rsid w:val="00DA7CF7"/>
    <w:rsid w:val="00DB0481"/>
    <w:rsid w:val="00DB058C"/>
    <w:rsid w:val="00DB073D"/>
    <w:rsid w:val="00DB0B3C"/>
    <w:rsid w:val="00DB10E2"/>
    <w:rsid w:val="00DB1940"/>
    <w:rsid w:val="00DB2018"/>
    <w:rsid w:val="00DB26B8"/>
    <w:rsid w:val="00DB29DC"/>
    <w:rsid w:val="00DB2F97"/>
    <w:rsid w:val="00DB3061"/>
    <w:rsid w:val="00DB3CDF"/>
    <w:rsid w:val="00DB4266"/>
    <w:rsid w:val="00DB42EF"/>
    <w:rsid w:val="00DB44A5"/>
    <w:rsid w:val="00DB479A"/>
    <w:rsid w:val="00DB54FC"/>
    <w:rsid w:val="00DB586A"/>
    <w:rsid w:val="00DB5CDB"/>
    <w:rsid w:val="00DB5F5A"/>
    <w:rsid w:val="00DB67A3"/>
    <w:rsid w:val="00DB696C"/>
    <w:rsid w:val="00DB6E3C"/>
    <w:rsid w:val="00DB7828"/>
    <w:rsid w:val="00DC071D"/>
    <w:rsid w:val="00DC0B53"/>
    <w:rsid w:val="00DC0E21"/>
    <w:rsid w:val="00DC1276"/>
    <w:rsid w:val="00DC1307"/>
    <w:rsid w:val="00DC1DDD"/>
    <w:rsid w:val="00DC202D"/>
    <w:rsid w:val="00DC27B7"/>
    <w:rsid w:val="00DC282F"/>
    <w:rsid w:val="00DC3095"/>
    <w:rsid w:val="00DC3168"/>
    <w:rsid w:val="00DC33C5"/>
    <w:rsid w:val="00DC3B11"/>
    <w:rsid w:val="00DC4F8C"/>
    <w:rsid w:val="00DC4FEA"/>
    <w:rsid w:val="00DC5739"/>
    <w:rsid w:val="00DC5A35"/>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79"/>
    <w:rsid w:val="00DD1EA5"/>
    <w:rsid w:val="00DD213B"/>
    <w:rsid w:val="00DD2587"/>
    <w:rsid w:val="00DD2C41"/>
    <w:rsid w:val="00DD318D"/>
    <w:rsid w:val="00DD33C6"/>
    <w:rsid w:val="00DD3DA8"/>
    <w:rsid w:val="00DD3EA9"/>
    <w:rsid w:val="00DD3FD6"/>
    <w:rsid w:val="00DD47C2"/>
    <w:rsid w:val="00DD5700"/>
    <w:rsid w:val="00DD6AFE"/>
    <w:rsid w:val="00DD70FA"/>
    <w:rsid w:val="00DD771F"/>
    <w:rsid w:val="00DE0AE4"/>
    <w:rsid w:val="00DE1135"/>
    <w:rsid w:val="00DE185B"/>
    <w:rsid w:val="00DE2322"/>
    <w:rsid w:val="00DE2FA9"/>
    <w:rsid w:val="00DE3145"/>
    <w:rsid w:val="00DE3505"/>
    <w:rsid w:val="00DE3B9E"/>
    <w:rsid w:val="00DE3D2D"/>
    <w:rsid w:val="00DE4391"/>
    <w:rsid w:val="00DE4AE9"/>
    <w:rsid w:val="00DE4C6C"/>
    <w:rsid w:val="00DE6344"/>
    <w:rsid w:val="00DE7497"/>
    <w:rsid w:val="00DE7901"/>
    <w:rsid w:val="00DE7A4C"/>
    <w:rsid w:val="00DF03BE"/>
    <w:rsid w:val="00DF09CC"/>
    <w:rsid w:val="00DF16F8"/>
    <w:rsid w:val="00DF2101"/>
    <w:rsid w:val="00DF364D"/>
    <w:rsid w:val="00DF42AF"/>
    <w:rsid w:val="00DF45B5"/>
    <w:rsid w:val="00DF4DEC"/>
    <w:rsid w:val="00DF54AF"/>
    <w:rsid w:val="00DF56F8"/>
    <w:rsid w:val="00DF5AC1"/>
    <w:rsid w:val="00DF5E26"/>
    <w:rsid w:val="00DF6656"/>
    <w:rsid w:val="00DF66D9"/>
    <w:rsid w:val="00DF6C02"/>
    <w:rsid w:val="00DF6D76"/>
    <w:rsid w:val="00DF735A"/>
    <w:rsid w:val="00DF7433"/>
    <w:rsid w:val="00DF7455"/>
    <w:rsid w:val="00DF76E9"/>
    <w:rsid w:val="00DF7898"/>
    <w:rsid w:val="00DF7F9E"/>
    <w:rsid w:val="00E00266"/>
    <w:rsid w:val="00E029A3"/>
    <w:rsid w:val="00E02D81"/>
    <w:rsid w:val="00E03176"/>
    <w:rsid w:val="00E03358"/>
    <w:rsid w:val="00E039BC"/>
    <w:rsid w:val="00E03A32"/>
    <w:rsid w:val="00E03E58"/>
    <w:rsid w:val="00E042BD"/>
    <w:rsid w:val="00E045B0"/>
    <w:rsid w:val="00E04AEC"/>
    <w:rsid w:val="00E04F68"/>
    <w:rsid w:val="00E05117"/>
    <w:rsid w:val="00E0528B"/>
    <w:rsid w:val="00E0570E"/>
    <w:rsid w:val="00E05A64"/>
    <w:rsid w:val="00E05F9A"/>
    <w:rsid w:val="00E06024"/>
    <w:rsid w:val="00E06386"/>
    <w:rsid w:val="00E066C8"/>
    <w:rsid w:val="00E06F93"/>
    <w:rsid w:val="00E070E2"/>
    <w:rsid w:val="00E07543"/>
    <w:rsid w:val="00E07DAD"/>
    <w:rsid w:val="00E07F09"/>
    <w:rsid w:val="00E11792"/>
    <w:rsid w:val="00E11C6A"/>
    <w:rsid w:val="00E11C89"/>
    <w:rsid w:val="00E11D8D"/>
    <w:rsid w:val="00E12D50"/>
    <w:rsid w:val="00E133C3"/>
    <w:rsid w:val="00E13695"/>
    <w:rsid w:val="00E147FA"/>
    <w:rsid w:val="00E14AB8"/>
    <w:rsid w:val="00E166CC"/>
    <w:rsid w:val="00E1699D"/>
    <w:rsid w:val="00E17001"/>
    <w:rsid w:val="00E17941"/>
    <w:rsid w:val="00E17F64"/>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40E"/>
    <w:rsid w:val="00E27A8C"/>
    <w:rsid w:val="00E27B7B"/>
    <w:rsid w:val="00E27E66"/>
    <w:rsid w:val="00E305CC"/>
    <w:rsid w:val="00E30862"/>
    <w:rsid w:val="00E32DFF"/>
    <w:rsid w:val="00E33492"/>
    <w:rsid w:val="00E33CA1"/>
    <w:rsid w:val="00E33DD3"/>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1190"/>
    <w:rsid w:val="00E41AA1"/>
    <w:rsid w:val="00E41BE5"/>
    <w:rsid w:val="00E42C6A"/>
    <w:rsid w:val="00E43338"/>
    <w:rsid w:val="00E4391C"/>
    <w:rsid w:val="00E43A0A"/>
    <w:rsid w:val="00E443C9"/>
    <w:rsid w:val="00E44449"/>
    <w:rsid w:val="00E444DE"/>
    <w:rsid w:val="00E44992"/>
    <w:rsid w:val="00E463FC"/>
    <w:rsid w:val="00E475AC"/>
    <w:rsid w:val="00E475B0"/>
    <w:rsid w:val="00E47A7A"/>
    <w:rsid w:val="00E47F5C"/>
    <w:rsid w:val="00E507DB"/>
    <w:rsid w:val="00E50BEB"/>
    <w:rsid w:val="00E50CA9"/>
    <w:rsid w:val="00E5115C"/>
    <w:rsid w:val="00E51A1A"/>
    <w:rsid w:val="00E51DDA"/>
    <w:rsid w:val="00E51E74"/>
    <w:rsid w:val="00E52A90"/>
    <w:rsid w:val="00E52CC7"/>
    <w:rsid w:val="00E53EFE"/>
    <w:rsid w:val="00E5422A"/>
    <w:rsid w:val="00E542A6"/>
    <w:rsid w:val="00E542D1"/>
    <w:rsid w:val="00E5505A"/>
    <w:rsid w:val="00E5511B"/>
    <w:rsid w:val="00E55CCD"/>
    <w:rsid w:val="00E560F5"/>
    <w:rsid w:val="00E56C5C"/>
    <w:rsid w:val="00E5718E"/>
    <w:rsid w:val="00E576C1"/>
    <w:rsid w:val="00E57795"/>
    <w:rsid w:val="00E57A55"/>
    <w:rsid w:val="00E57BFC"/>
    <w:rsid w:val="00E6087C"/>
    <w:rsid w:val="00E60A0D"/>
    <w:rsid w:val="00E60AC3"/>
    <w:rsid w:val="00E6112E"/>
    <w:rsid w:val="00E6175D"/>
    <w:rsid w:val="00E61987"/>
    <w:rsid w:val="00E62194"/>
    <w:rsid w:val="00E6236E"/>
    <w:rsid w:val="00E62618"/>
    <w:rsid w:val="00E62633"/>
    <w:rsid w:val="00E62E97"/>
    <w:rsid w:val="00E62EA9"/>
    <w:rsid w:val="00E62F8A"/>
    <w:rsid w:val="00E6350B"/>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87E"/>
    <w:rsid w:val="00E66CD2"/>
    <w:rsid w:val="00E67124"/>
    <w:rsid w:val="00E67B2A"/>
    <w:rsid w:val="00E67B78"/>
    <w:rsid w:val="00E67E4A"/>
    <w:rsid w:val="00E70B28"/>
    <w:rsid w:val="00E712FF"/>
    <w:rsid w:val="00E7142C"/>
    <w:rsid w:val="00E716AF"/>
    <w:rsid w:val="00E7219D"/>
    <w:rsid w:val="00E721F9"/>
    <w:rsid w:val="00E72CFF"/>
    <w:rsid w:val="00E72EA3"/>
    <w:rsid w:val="00E73065"/>
    <w:rsid w:val="00E73409"/>
    <w:rsid w:val="00E73715"/>
    <w:rsid w:val="00E742D3"/>
    <w:rsid w:val="00E74703"/>
    <w:rsid w:val="00E7471E"/>
    <w:rsid w:val="00E74D8B"/>
    <w:rsid w:val="00E75491"/>
    <w:rsid w:val="00E75BB8"/>
    <w:rsid w:val="00E76511"/>
    <w:rsid w:val="00E76CDE"/>
    <w:rsid w:val="00E77076"/>
    <w:rsid w:val="00E77285"/>
    <w:rsid w:val="00E775A7"/>
    <w:rsid w:val="00E775C3"/>
    <w:rsid w:val="00E7769E"/>
    <w:rsid w:val="00E77707"/>
    <w:rsid w:val="00E77A26"/>
    <w:rsid w:val="00E8008E"/>
    <w:rsid w:val="00E80B6A"/>
    <w:rsid w:val="00E8143C"/>
    <w:rsid w:val="00E81BFF"/>
    <w:rsid w:val="00E821FE"/>
    <w:rsid w:val="00E8288F"/>
    <w:rsid w:val="00E8332C"/>
    <w:rsid w:val="00E8428C"/>
    <w:rsid w:val="00E84301"/>
    <w:rsid w:val="00E84917"/>
    <w:rsid w:val="00E8607C"/>
    <w:rsid w:val="00E861BB"/>
    <w:rsid w:val="00E86740"/>
    <w:rsid w:val="00E86A5A"/>
    <w:rsid w:val="00E86A68"/>
    <w:rsid w:val="00E86BC0"/>
    <w:rsid w:val="00E86D8E"/>
    <w:rsid w:val="00E8704E"/>
    <w:rsid w:val="00E87170"/>
    <w:rsid w:val="00E87321"/>
    <w:rsid w:val="00E879F3"/>
    <w:rsid w:val="00E90691"/>
    <w:rsid w:val="00E909DB"/>
    <w:rsid w:val="00E90B3E"/>
    <w:rsid w:val="00E90B8B"/>
    <w:rsid w:val="00E9129C"/>
    <w:rsid w:val="00E914D4"/>
    <w:rsid w:val="00E91655"/>
    <w:rsid w:val="00E91665"/>
    <w:rsid w:val="00E9192C"/>
    <w:rsid w:val="00E91D73"/>
    <w:rsid w:val="00E91FF8"/>
    <w:rsid w:val="00E922E9"/>
    <w:rsid w:val="00E92426"/>
    <w:rsid w:val="00E92AA0"/>
    <w:rsid w:val="00E92B44"/>
    <w:rsid w:val="00E93152"/>
    <w:rsid w:val="00E93949"/>
    <w:rsid w:val="00E939B3"/>
    <w:rsid w:val="00E93DAB"/>
    <w:rsid w:val="00E93DE9"/>
    <w:rsid w:val="00E93EE2"/>
    <w:rsid w:val="00E93EED"/>
    <w:rsid w:val="00E947C0"/>
    <w:rsid w:val="00E947D1"/>
    <w:rsid w:val="00E950F8"/>
    <w:rsid w:val="00E95206"/>
    <w:rsid w:val="00E9561E"/>
    <w:rsid w:val="00E95A14"/>
    <w:rsid w:val="00E96083"/>
    <w:rsid w:val="00E960D5"/>
    <w:rsid w:val="00E960F7"/>
    <w:rsid w:val="00E962CB"/>
    <w:rsid w:val="00E96FDF"/>
    <w:rsid w:val="00E97561"/>
    <w:rsid w:val="00E97958"/>
    <w:rsid w:val="00E97C21"/>
    <w:rsid w:val="00EA015B"/>
    <w:rsid w:val="00EA05A5"/>
    <w:rsid w:val="00EA1380"/>
    <w:rsid w:val="00EA162D"/>
    <w:rsid w:val="00EA1701"/>
    <w:rsid w:val="00EA177E"/>
    <w:rsid w:val="00EA197C"/>
    <w:rsid w:val="00EA1E95"/>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4FC8"/>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C3"/>
    <w:rsid w:val="00EC2E90"/>
    <w:rsid w:val="00EC3E67"/>
    <w:rsid w:val="00EC4BF9"/>
    <w:rsid w:val="00EC4EF6"/>
    <w:rsid w:val="00EC4F8F"/>
    <w:rsid w:val="00EC5086"/>
    <w:rsid w:val="00EC523A"/>
    <w:rsid w:val="00EC5419"/>
    <w:rsid w:val="00EC5440"/>
    <w:rsid w:val="00EC6523"/>
    <w:rsid w:val="00EC6AD9"/>
    <w:rsid w:val="00EC7227"/>
    <w:rsid w:val="00EC7A19"/>
    <w:rsid w:val="00ED0464"/>
    <w:rsid w:val="00ED0D4E"/>
    <w:rsid w:val="00ED0E8E"/>
    <w:rsid w:val="00ED0FE5"/>
    <w:rsid w:val="00ED11C8"/>
    <w:rsid w:val="00ED130B"/>
    <w:rsid w:val="00ED141E"/>
    <w:rsid w:val="00ED16C8"/>
    <w:rsid w:val="00ED2A7A"/>
    <w:rsid w:val="00ED2D3E"/>
    <w:rsid w:val="00ED2DC8"/>
    <w:rsid w:val="00ED3079"/>
    <w:rsid w:val="00ED318D"/>
    <w:rsid w:val="00ED347B"/>
    <w:rsid w:val="00ED37BF"/>
    <w:rsid w:val="00ED3940"/>
    <w:rsid w:val="00ED4232"/>
    <w:rsid w:val="00ED428B"/>
    <w:rsid w:val="00ED447C"/>
    <w:rsid w:val="00ED49D3"/>
    <w:rsid w:val="00ED4E01"/>
    <w:rsid w:val="00ED4EB9"/>
    <w:rsid w:val="00ED4EBB"/>
    <w:rsid w:val="00ED5053"/>
    <w:rsid w:val="00ED585C"/>
    <w:rsid w:val="00ED66D2"/>
    <w:rsid w:val="00ED6C70"/>
    <w:rsid w:val="00ED70F5"/>
    <w:rsid w:val="00ED772A"/>
    <w:rsid w:val="00ED7B80"/>
    <w:rsid w:val="00ED7E4A"/>
    <w:rsid w:val="00EE0297"/>
    <w:rsid w:val="00EE046F"/>
    <w:rsid w:val="00EE0670"/>
    <w:rsid w:val="00EE0EE5"/>
    <w:rsid w:val="00EE1150"/>
    <w:rsid w:val="00EE1556"/>
    <w:rsid w:val="00EE295A"/>
    <w:rsid w:val="00EE32A4"/>
    <w:rsid w:val="00EE3491"/>
    <w:rsid w:val="00EE36D0"/>
    <w:rsid w:val="00EE3E7A"/>
    <w:rsid w:val="00EE5054"/>
    <w:rsid w:val="00EE5299"/>
    <w:rsid w:val="00EE5C9A"/>
    <w:rsid w:val="00EE5FE6"/>
    <w:rsid w:val="00EE7B89"/>
    <w:rsid w:val="00EE7CA3"/>
    <w:rsid w:val="00EF05E8"/>
    <w:rsid w:val="00EF1B30"/>
    <w:rsid w:val="00EF2013"/>
    <w:rsid w:val="00EF318A"/>
    <w:rsid w:val="00EF332C"/>
    <w:rsid w:val="00EF4489"/>
    <w:rsid w:val="00EF4D8C"/>
    <w:rsid w:val="00EF4D9D"/>
    <w:rsid w:val="00EF53E8"/>
    <w:rsid w:val="00EF56E7"/>
    <w:rsid w:val="00EF5B5B"/>
    <w:rsid w:val="00EF5D16"/>
    <w:rsid w:val="00EF6260"/>
    <w:rsid w:val="00EF6C8B"/>
    <w:rsid w:val="00EF73FC"/>
    <w:rsid w:val="00EF7AD9"/>
    <w:rsid w:val="00EF7EBA"/>
    <w:rsid w:val="00F0009D"/>
    <w:rsid w:val="00F0041C"/>
    <w:rsid w:val="00F00891"/>
    <w:rsid w:val="00F019BD"/>
    <w:rsid w:val="00F01CCC"/>
    <w:rsid w:val="00F0234D"/>
    <w:rsid w:val="00F02970"/>
    <w:rsid w:val="00F02D7F"/>
    <w:rsid w:val="00F02F98"/>
    <w:rsid w:val="00F0300F"/>
    <w:rsid w:val="00F03D95"/>
    <w:rsid w:val="00F05121"/>
    <w:rsid w:val="00F0552D"/>
    <w:rsid w:val="00F05725"/>
    <w:rsid w:val="00F0583F"/>
    <w:rsid w:val="00F05D40"/>
    <w:rsid w:val="00F0625C"/>
    <w:rsid w:val="00F070D7"/>
    <w:rsid w:val="00F07AB7"/>
    <w:rsid w:val="00F10180"/>
    <w:rsid w:val="00F101F5"/>
    <w:rsid w:val="00F10829"/>
    <w:rsid w:val="00F10A88"/>
    <w:rsid w:val="00F10E63"/>
    <w:rsid w:val="00F116BD"/>
    <w:rsid w:val="00F11B81"/>
    <w:rsid w:val="00F11F61"/>
    <w:rsid w:val="00F121CF"/>
    <w:rsid w:val="00F133EA"/>
    <w:rsid w:val="00F136F3"/>
    <w:rsid w:val="00F147EE"/>
    <w:rsid w:val="00F14D6B"/>
    <w:rsid w:val="00F14E46"/>
    <w:rsid w:val="00F14EE4"/>
    <w:rsid w:val="00F15176"/>
    <w:rsid w:val="00F15417"/>
    <w:rsid w:val="00F15572"/>
    <w:rsid w:val="00F15865"/>
    <w:rsid w:val="00F160F0"/>
    <w:rsid w:val="00F16249"/>
    <w:rsid w:val="00F16DFF"/>
    <w:rsid w:val="00F16FDE"/>
    <w:rsid w:val="00F1739A"/>
    <w:rsid w:val="00F17BE1"/>
    <w:rsid w:val="00F17F20"/>
    <w:rsid w:val="00F20757"/>
    <w:rsid w:val="00F20CD5"/>
    <w:rsid w:val="00F21C81"/>
    <w:rsid w:val="00F21D62"/>
    <w:rsid w:val="00F21E67"/>
    <w:rsid w:val="00F222D7"/>
    <w:rsid w:val="00F230D7"/>
    <w:rsid w:val="00F23921"/>
    <w:rsid w:val="00F23FAA"/>
    <w:rsid w:val="00F2402A"/>
    <w:rsid w:val="00F24275"/>
    <w:rsid w:val="00F2451C"/>
    <w:rsid w:val="00F248F6"/>
    <w:rsid w:val="00F250DE"/>
    <w:rsid w:val="00F26074"/>
    <w:rsid w:val="00F26281"/>
    <w:rsid w:val="00F263EE"/>
    <w:rsid w:val="00F26856"/>
    <w:rsid w:val="00F26D6F"/>
    <w:rsid w:val="00F26E65"/>
    <w:rsid w:val="00F27867"/>
    <w:rsid w:val="00F30C11"/>
    <w:rsid w:val="00F317BB"/>
    <w:rsid w:val="00F3190C"/>
    <w:rsid w:val="00F322A0"/>
    <w:rsid w:val="00F330A0"/>
    <w:rsid w:val="00F336B7"/>
    <w:rsid w:val="00F338FF"/>
    <w:rsid w:val="00F34220"/>
    <w:rsid w:val="00F34437"/>
    <w:rsid w:val="00F348AD"/>
    <w:rsid w:val="00F34A10"/>
    <w:rsid w:val="00F3509F"/>
    <w:rsid w:val="00F352E5"/>
    <w:rsid w:val="00F3549E"/>
    <w:rsid w:val="00F357C5"/>
    <w:rsid w:val="00F36151"/>
    <w:rsid w:val="00F362C4"/>
    <w:rsid w:val="00F36ADC"/>
    <w:rsid w:val="00F37A35"/>
    <w:rsid w:val="00F37CD0"/>
    <w:rsid w:val="00F37D29"/>
    <w:rsid w:val="00F37FA9"/>
    <w:rsid w:val="00F400A8"/>
    <w:rsid w:val="00F400DD"/>
    <w:rsid w:val="00F40692"/>
    <w:rsid w:val="00F406B0"/>
    <w:rsid w:val="00F406D5"/>
    <w:rsid w:val="00F411B3"/>
    <w:rsid w:val="00F41304"/>
    <w:rsid w:val="00F423E3"/>
    <w:rsid w:val="00F4625D"/>
    <w:rsid w:val="00F4658F"/>
    <w:rsid w:val="00F46A0F"/>
    <w:rsid w:val="00F4713C"/>
    <w:rsid w:val="00F478B1"/>
    <w:rsid w:val="00F47957"/>
    <w:rsid w:val="00F47BC3"/>
    <w:rsid w:val="00F47F1A"/>
    <w:rsid w:val="00F50507"/>
    <w:rsid w:val="00F519DF"/>
    <w:rsid w:val="00F521D4"/>
    <w:rsid w:val="00F52560"/>
    <w:rsid w:val="00F52641"/>
    <w:rsid w:val="00F52854"/>
    <w:rsid w:val="00F5310E"/>
    <w:rsid w:val="00F53231"/>
    <w:rsid w:val="00F53297"/>
    <w:rsid w:val="00F53E18"/>
    <w:rsid w:val="00F53E2A"/>
    <w:rsid w:val="00F53EC1"/>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B25"/>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F19"/>
    <w:rsid w:val="00F64F44"/>
    <w:rsid w:val="00F6517B"/>
    <w:rsid w:val="00F6528A"/>
    <w:rsid w:val="00F65368"/>
    <w:rsid w:val="00F653AD"/>
    <w:rsid w:val="00F65B71"/>
    <w:rsid w:val="00F65E17"/>
    <w:rsid w:val="00F663F6"/>
    <w:rsid w:val="00F66782"/>
    <w:rsid w:val="00F66E12"/>
    <w:rsid w:val="00F67128"/>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68F"/>
    <w:rsid w:val="00F75836"/>
    <w:rsid w:val="00F768D1"/>
    <w:rsid w:val="00F76A58"/>
    <w:rsid w:val="00F7799A"/>
    <w:rsid w:val="00F77E28"/>
    <w:rsid w:val="00F80950"/>
    <w:rsid w:val="00F80B0C"/>
    <w:rsid w:val="00F80E4E"/>
    <w:rsid w:val="00F81510"/>
    <w:rsid w:val="00F81593"/>
    <w:rsid w:val="00F81DFC"/>
    <w:rsid w:val="00F820D3"/>
    <w:rsid w:val="00F827FB"/>
    <w:rsid w:val="00F82AA7"/>
    <w:rsid w:val="00F82F32"/>
    <w:rsid w:val="00F832F5"/>
    <w:rsid w:val="00F833B4"/>
    <w:rsid w:val="00F839AB"/>
    <w:rsid w:val="00F83B2D"/>
    <w:rsid w:val="00F83B9E"/>
    <w:rsid w:val="00F8411A"/>
    <w:rsid w:val="00F8452F"/>
    <w:rsid w:val="00F849E9"/>
    <w:rsid w:val="00F8513B"/>
    <w:rsid w:val="00F85187"/>
    <w:rsid w:val="00F859CB"/>
    <w:rsid w:val="00F85B9D"/>
    <w:rsid w:val="00F86724"/>
    <w:rsid w:val="00F87660"/>
    <w:rsid w:val="00F877C0"/>
    <w:rsid w:val="00F8792C"/>
    <w:rsid w:val="00F90068"/>
    <w:rsid w:val="00F90187"/>
    <w:rsid w:val="00F905A2"/>
    <w:rsid w:val="00F90672"/>
    <w:rsid w:val="00F91124"/>
    <w:rsid w:val="00F91189"/>
    <w:rsid w:val="00F911A4"/>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344"/>
    <w:rsid w:val="00F973F7"/>
    <w:rsid w:val="00F97A08"/>
    <w:rsid w:val="00F97B30"/>
    <w:rsid w:val="00FA02D9"/>
    <w:rsid w:val="00FA0A6F"/>
    <w:rsid w:val="00FA0B49"/>
    <w:rsid w:val="00FA0D31"/>
    <w:rsid w:val="00FA0E29"/>
    <w:rsid w:val="00FA158F"/>
    <w:rsid w:val="00FA16F0"/>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71AC"/>
    <w:rsid w:val="00FA7320"/>
    <w:rsid w:val="00FA76F2"/>
    <w:rsid w:val="00FB0230"/>
    <w:rsid w:val="00FB0AD4"/>
    <w:rsid w:val="00FB11EB"/>
    <w:rsid w:val="00FB177D"/>
    <w:rsid w:val="00FB1B1F"/>
    <w:rsid w:val="00FB1FD8"/>
    <w:rsid w:val="00FB25A7"/>
    <w:rsid w:val="00FB2BE3"/>
    <w:rsid w:val="00FB3869"/>
    <w:rsid w:val="00FB3D31"/>
    <w:rsid w:val="00FB3ED8"/>
    <w:rsid w:val="00FB4661"/>
    <w:rsid w:val="00FB492B"/>
    <w:rsid w:val="00FB49D2"/>
    <w:rsid w:val="00FB4A9B"/>
    <w:rsid w:val="00FB533D"/>
    <w:rsid w:val="00FB55C4"/>
    <w:rsid w:val="00FB62D4"/>
    <w:rsid w:val="00FB672A"/>
    <w:rsid w:val="00FB687A"/>
    <w:rsid w:val="00FB6ABA"/>
    <w:rsid w:val="00FB6C37"/>
    <w:rsid w:val="00FB715B"/>
    <w:rsid w:val="00FB76CD"/>
    <w:rsid w:val="00FB7C43"/>
    <w:rsid w:val="00FB7DD5"/>
    <w:rsid w:val="00FC0992"/>
    <w:rsid w:val="00FC10D3"/>
    <w:rsid w:val="00FC118C"/>
    <w:rsid w:val="00FC17F9"/>
    <w:rsid w:val="00FC1B1A"/>
    <w:rsid w:val="00FC21A8"/>
    <w:rsid w:val="00FC22C0"/>
    <w:rsid w:val="00FC2446"/>
    <w:rsid w:val="00FC2F70"/>
    <w:rsid w:val="00FC3ACF"/>
    <w:rsid w:val="00FC5B9B"/>
    <w:rsid w:val="00FC6425"/>
    <w:rsid w:val="00FC6505"/>
    <w:rsid w:val="00FC6601"/>
    <w:rsid w:val="00FC681C"/>
    <w:rsid w:val="00FC6D74"/>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2E0"/>
    <w:rsid w:val="00FD431D"/>
    <w:rsid w:val="00FD4635"/>
    <w:rsid w:val="00FD4834"/>
    <w:rsid w:val="00FD5054"/>
    <w:rsid w:val="00FD5134"/>
    <w:rsid w:val="00FD5B76"/>
    <w:rsid w:val="00FD618D"/>
    <w:rsid w:val="00FD6584"/>
    <w:rsid w:val="00FD65A5"/>
    <w:rsid w:val="00FD689B"/>
    <w:rsid w:val="00FD6E59"/>
    <w:rsid w:val="00FD6F4E"/>
    <w:rsid w:val="00FD714E"/>
    <w:rsid w:val="00FD7390"/>
    <w:rsid w:val="00FD7751"/>
    <w:rsid w:val="00FD7C72"/>
    <w:rsid w:val="00FE013B"/>
    <w:rsid w:val="00FE04E4"/>
    <w:rsid w:val="00FE0D29"/>
    <w:rsid w:val="00FE1390"/>
    <w:rsid w:val="00FE15E8"/>
    <w:rsid w:val="00FE1765"/>
    <w:rsid w:val="00FE2084"/>
    <w:rsid w:val="00FE2196"/>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520"/>
    <w:rsid w:val="00FF4B69"/>
    <w:rsid w:val="00FF4DFB"/>
    <w:rsid w:val="00FF5774"/>
    <w:rsid w:val="00FF5B08"/>
    <w:rsid w:val="00FF6723"/>
    <w:rsid w:val="00FF6763"/>
    <w:rsid w:val="00FF69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48a,#ffebd8,#d9dffb"/>
    </o:shapedefaults>
    <o:shapelayout v:ext="edit">
      <o:idmap v:ext="edit" data="2"/>
    </o:shapelayout>
  </w:shapeDefaults>
  <w:decimalSymbol w:val=","/>
  <w:listSeparator w:val=";"/>
  <w14:docId w14:val="3DB563C4"/>
  <w15:docId w15:val="{2E702FCC-E03D-45A4-9E35-52992495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imes New Roman" w:hAnsi="Lato" w:cs="Times New Roman"/>
        <w:sz w:val="24"/>
        <w:szCs w:val="24"/>
        <w:lang w:val="fr-FR" w:eastAsia="fr-FR" w:bidi="ar-SA"/>
      </w:rPr>
    </w:rPrDefault>
    <w:pPrDefault/>
  </w:docDefaults>
  <w:latentStyles w:defLockedState="0" w:defUIPriority="0" w:defSemiHidden="0" w:defUnhideWhenUsed="0" w:defQFormat="0" w:count="376">
    <w:lsdException w:name="heading 1" w:uiPriority="9" w:qFormat="1"/>
    <w:lsdException w:name="heading 2" w:uiPriority="9"/>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37630"/>
  </w:style>
  <w:style w:type="paragraph" w:styleId="Titre1">
    <w:name w:val="heading 1"/>
    <w:basedOn w:val="Normal"/>
    <w:next w:val="Normal"/>
    <w:link w:val="Titre1Car"/>
    <w:autoRedefine/>
    <w:uiPriority w:val="9"/>
    <w:qFormat/>
    <w:rsid w:val="007518C8"/>
    <w:pPr>
      <w:keepNext/>
      <w:numPr>
        <w:numId w:val="52"/>
      </w:numPr>
      <w:tabs>
        <w:tab w:val="left" w:pos="709"/>
      </w:tabs>
      <w:spacing w:before="240" w:after="120" w:line="276" w:lineRule="auto"/>
      <w:ind w:left="709" w:hanging="709"/>
      <w:outlineLvl w:val="0"/>
    </w:pPr>
    <w:rPr>
      <w:b/>
      <w:bCs/>
      <w:color w:val="0082BF" w:themeColor="accent2"/>
      <w:kern w:val="32"/>
      <w:sz w:val="48"/>
      <w:szCs w:val="32"/>
    </w:rPr>
  </w:style>
  <w:style w:type="paragraph" w:styleId="Titre2">
    <w:name w:val="heading 2"/>
    <w:aliases w:val="sous-titre"/>
    <w:next w:val="Normal"/>
    <w:link w:val="Titre2Car"/>
    <w:uiPriority w:val="9"/>
    <w:rsid w:val="001827B5"/>
    <w:pPr>
      <w:spacing w:before="240" w:after="120" w:line="276" w:lineRule="auto"/>
      <w:outlineLvl w:val="1"/>
    </w:pPr>
    <w:rPr>
      <w:rFonts w:ascii="Neo Sans Pro" w:hAnsi="Neo Sans Pro" w:cs="Helvetica 65 Medium"/>
      <w:bCs/>
      <w:color w:val="0082BF" w:themeColor="accent6"/>
      <w:sz w:val="36"/>
      <w:szCs w:val="36"/>
      <w:lang w:val="fr-CA" w:eastAsia="fr-CA"/>
    </w:rPr>
  </w:style>
  <w:style w:type="paragraph" w:styleId="Titre3">
    <w:name w:val="heading 3"/>
    <w:basedOn w:val="Normal"/>
    <w:next w:val="Normal"/>
    <w:link w:val="Titre3Car"/>
    <w:autoRedefine/>
    <w:uiPriority w:val="9"/>
    <w:qFormat/>
    <w:rsid w:val="00645D4B"/>
    <w:pPr>
      <w:keepNext/>
      <w:spacing w:before="200" w:after="120" w:line="276" w:lineRule="auto"/>
      <w:outlineLvl w:val="2"/>
    </w:pPr>
    <w:rPr>
      <w:rFonts w:cs="Arial"/>
      <w:b/>
      <w:bCs/>
      <w:caps/>
      <w:color w:val="636569" w:themeColor="accent3"/>
      <w:szCs w:val="26"/>
    </w:rPr>
  </w:style>
  <w:style w:type="paragraph" w:styleId="Titre4">
    <w:name w:val="heading 4"/>
    <w:basedOn w:val="Normal"/>
    <w:next w:val="Normal"/>
    <w:link w:val="Titre4Car"/>
    <w:uiPriority w:val="9"/>
    <w:qFormat/>
    <w:rsid w:val="00CD625A"/>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C109F0"/>
    <w:pPr>
      <w:keepNext/>
      <w:keepLines/>
      <w:spacing w:before="200"/>
      <w:outlineLvl w:val="4"/>
    </w:pPr>
    <w:rPr>
      <w:rFonts w:asciiTheme="majorHAnsi" w:eastAsiaTheme="majorEastAsia" w:hAnsiTheme="majorHAnsi" w:cstheme="majorBidi"/>
      <w:color w:val="1A6168" w:themeColor="accent1" w:themeShade="7F"/>
    </w:rPr>
  </w:style>
  <w:style w:type="paragraph" w:styleId="Titre6">
    <w:name w:val="heading 6"/>
    <w:basedOn w:val="Normal"/>
    <w:next w:val="Normal"/>
    <w:link w:val="Titre6Car"/>
    <w:uiPriority w:val="9"/>
    <w:qFormat/>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Hyperlien">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link w:val="z-HautduformulaireCar"/>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link w:val="z-BasduformulaireCar"/>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link w:val="CorpsdetexteCar"/>
    <w:rsid w:val="00CF11D9"/>
    <w:rPr>
      <w:rFonts w:cs="Arial"/>
      <w:sz w:val="22"/>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link w:val="TextebrutCar"/>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link w:val="DefaultCar"/>
    <w:rsid w:val="007B47B0"/>
    <w:pPr>
      <w:autoSpaceDE w:val="0"/>
      <w:autoSpaceDN w:val="0"/>
      <w:adjustRightInd w:val="0"/>
    </w:pPr>
    <w:rPr>
      <w:rFonts w:ascii="Helvetica 65 Medium" w:hAnsi="Helvetica 65 Medium" w:cs="Helvetica 65 Medium"/>
      <w:color w:val="000000"/>
      <w:lang w:val="fr-CA" w:eastAsia="fr-CA"/>
    </w:rPr>
  </w:style>
  <w:style w:type="paragraph" w:styleId="Notedebasdepage">
    <w:name w:val="footnote text"/>
    <w:basedOn w:val="Normal"/>
    <w:link w:val="NotedebasdepageCar"/>
    <w:rsid w:val="00575EF3"/>
    <w:rPr>
      <w:sz w:val="20"/>
      <w:szCs w:val="20"/>
    </w:rPr>
  </w:style>
  <w:style w:type="character" w:styleId="Appelnotedebasdep">
    <w:name w:val="footnote reference"/>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qFormat/>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aliases w:val="Numérotation"/>
    <w:basedOn w:val="Normal"/>
    <w:autoRedefine/>
    <w:uiPriority w:val="34"/>
    <w:qFormat/>
    <w:rsid w:val="00A27D6C"/>
    <w:pPr>
      <w:numPr>
        <w:numId w:val="64"/>
      </w:numPr>
      <w:spacing w:before="120" w:after="240" w:line="276" w:lineRule="auto"/>
    </w:pPr>
    <w:rPr>
      <w:rFonts w:eastAsia="SimSun"/>
      <w:color w:val="636569" w:themeColor="accent3"/>
    </w:r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qFormat/>
    <w:rsid w:val="006D10CC"/>
    <w:rPr>
      <w:rFonts w:ascii="Tahoma" w:hAnsi="Tahoma" w:cs="Tahoma"/>
      <w:sz w:val="16"/>
      <w:szCs w:val="16"/>
    </w:rPr>
  </w:style>
  <w:style w:type="character" w:styleId="Marquedecommentaire">
    <w:name w:val="annotation reference"/>
    <w:uiPriority w:val="99"/>
    <w:rsid w:val="006D10CC"/>
    <w:rPr>
      <w:sz w:val="16"/>
      <w:szCs w:val="16"/>
    </w:rPr>
  </w:style>
  <w:style w:type="paragraph" w:styleId="Commentaire">
    <w:name w:val="annotation text"/>
    <w:basedOn w:val="Normal"/>
    <w:link w:val="CommentaireCar"/>
    <w:uiPriority w:val="99"/>
    <w:rsid w:val="006D10CC"/>
    <w:rPr>
      <w:sz w:val="20"/>
      <w:szCs w:val="20"/>
    </w:rPr>
  </w:style>
  <w:style w:type="character" w:customStyle="1" w:styleId="CommentaireCar">
    <w:name w:val="Commentaire Car"/>
    <w:basedOn w:val="Policepardfaut"/>
    <w:link w:val="Commentaire"/>
    <w:uiPriority w:val="99"/>
    <w:qFormat/>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qFormat/>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qFormat/>
    <w:rsid w:val="006D10CC"/>
    <w:rPr>
      <w:rFonts w:ascii="Tahoma" w:hAnsi="Tahoma" w:cs="Tahoma"/>
      <w:sz w:val="16"/>
      <w:szCs w:val="16"/>
    </w:rPr>
  </w:style>
  <w:style w:type="paragraph" w:styleId="Titre0">
    <w:name w:val="Title"/>
    <w:aliases w:val="Titres"/>
    <w:basedOn w:val="Normal"/>
    <w:next w:val="Normal"/>
    <w:link w:val="TitreCar"/>
    <w:autoRedefine/>
    <w:uiPriority w:val="10"/>
    <w:rsid w:val="00BE5257"/>
    <w:pPr>
      <w:pBdr>
        <w:bottom w:val="single" w:sz="4" w:space="1" w:color="39C1CD" w:themeColor="accent1"/>
      </w:pBdr>
      <w:spacing w:line="460" w:lineRule="exact"/>
      <w:outlineLvl w:val="0"/>
    </w:pPr>
    <w:rPr>
      <w:rFonts w:ascii="Arial Black" w:hAnsi="Arial Black"/>
      <w:bCs/>
      <w:caps/>
      <w:color w:val="DC058F"/>
      <w:kern w:val="28"/>
      <w:sz w:val="40"/>
      <w:szCs w:val="32"/>
    </w:rPr>
  </w:style>
  <w:style w:type="character" w:customStyle="1" w:styleId="TitreCar">
    <w:name w:val="Titre Car"/>
    <w:aliases w:val="Titres Car"/>
    <w:link w:val="Titre0"/>
    <w:uiPriority w:val="10"/>
    <w:qFormat/>
    <w:rsid w:val="00BE5257"/>
    <w:rPr>
      <w:rFonts w:ascii="Arial Black" w:hAnsi="Arial Black"/>
      <w:bCs/>
      <w:caps/>
      <w:color w:val="DC058F"/>
      <w:kern w:val="28"/>
      <w:sz w:val="40"/>
      <w:szCs w:val="32"/>
      <w:lang w:val="fr-CA" w:eastAsia="fr-CA"/>
    </w:rPr>
  </w:style>
  <w:style w:type="character" w:customStyle="1" w:styleId="Titre2Car">
    <w:name w:val="Titre 2 Car"/>
    <w:aliases w:val="sous-titre Car"/>
    <w:link w:val="Titre2"/>
    <w:uiPriority w:val="9"/>
    <w:qFormat/>
    <w:rsid w:val="001827B5"/>
    <w:rPr>
      <w:rFonts w:ascii="Neo Sans Pro" w:hAnsi="Neo Sans Pro" w:cs="Helvetica 65 Medium"/>
      <w:bCs/>
      <w:color w:val="0082BF" w:themeColor="accent6"/>
      <w:sz w:val="36"/>
      <w:szCs w:val="36"/>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
    <w:qFormat/>
    <w:locked/>
    <w:rsid w:val="007518C8"/>
    <w:rPr>
      <w:b/>
      <w:bCs/>
      <w:color w:val="0082BF" w:themeColor="accent2"/>
      <w:kern w:val="32"/>
      <w:sz w:val="48"/>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eastAsia="en-US"/>
    </w:rPr>
  </w:style>
  <w:style w:type="character" w:customStyle="1" w:styleId="NotedefinCar">
    <w:name w:val="Note de fin Car"/>
    <w:link w:val="Notedefin"/>
    <w:uiPriority w:val="99"/>
    <w:qFormat/>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qFormat/>
    <w:rsid w:val="00EA45AE"/>
    <w:rPr>
      <w:rFonts w:ascii="Calibri" w:eastAsia="Calibri" w:hAnsi="Calibri"/>
      <w:sz w:val="22"/>
      <w:szCs w:val="22"/>
      <w:lang w:val="fr-CA" w:eastAsia="en-US" w:bidi="ar-SA"/>
    </w:rPr>
  </w:style>
  <w:style w:type="character" w:customStyle="1" w:styleId="PieddepageCar">
    <w:name w:val="Pied de page Car"/>
    <w:basedOn w:val="Policepardfaut"/>
    <w:link w:val="Pieddepage"/>
    <w:uiPriority w:val="99"/>
    <w:qFormat/>
    <w:rsid w:val="00451892"/>
    <w:rPr>
      <w:sz w:val="24"/>
      <w:szCs w:val="24"/>
      <w:lang w:val="fr-CA" w:eastAsia="fr-CA"/>
    </w:rPr>
  </w:style>
  <w:style w:type="paragraph" w:styleId="Sous-titre">
    <w:name w:val="Subtitle"/>
    <w:aliases w:val="ligne introduction"/>
    <w:basedOn w:val="Normal"/>
    <w:next w:val="Normal"/>
    <w:link w:val="Sous-titreCar"/>
    <w:autoRedefine/>
    <w:uiPriority w:val="11"/>
    <w:rsid w:val="00EA162D"/>
    <w:pPr>
      <w:numPr>
        <w:ilvl w:val="1"/>
      </w:numPr>
      <w:spacing w:before="240" w:line="276" w:lineRule="auto"/>
    </w:pPr>
    <w:rPr>
      <w:rFonts w:eastAsiaTheme="majorEastAsia" w:cstheme="majorBidi"/>
      <w:b/>
      <w:iCs/>
      <w:color w:val="000000" w:themeColor="text1"/>
    </w:rPr>
  </w:style>
  <w:style w:type="character" w:customStyle="1" w:styleId="Sous-titreCar">
    <w:name w:val="Sous-titre Car"/>
    <w:aliases w:val="ligne introduction Car"/>
    <w:basedOn w:val="Policepardfaut"/>
    <w:link w:val="Sous-titre"/>
    <w:rsid w:val="00EA162D"/>
    <w:rPr>
      <w:rFonts w:ascii="Arial" w:eastAsiaTheme="majorEastAsia" w:hAnsi="Arial" w:cstheme="majorBidi"/>
      <w:b/>
      <w:iCs/>
      <w:color w:val="000000" w:themeColor="text1"/>
      <w:sz w:val="24"/>
      <w:szCs w:val="24"/>
      <w:lang w:val="fr-CA" w:eastAsia="fr-CA"/>
    </w:rPr>
  </w:style>
  <w:style w:type="table" w:customStyle="1" w:styleId="TableAlterGo">
    <w:name w:val="Table Alter Go"/>
    <w:basedOn w:val="TableauNormal"/>
    <w:uiPriority w:val="99"/>
    <w:qFormat/>
    <w:rsid w:val="00320254"/>
    <w:rPr>
      <w:rFonts w:ascii="Arial" w:hAnsi="Arial"/>
    </w:rPr>
    <w:tblPr>
      <w:tblStyleRowBandSize w:val="1"/>
      <w:tblBorders>
        <w:left w:val="single" w:sz="8" w:space="0" w:color="808080" w:themeColor="background1" w:themeShade="80"/>
        <w:bottom w:val="single" w:sz="8" w:space="0" w:color="0082BF" w:themeColor="accent2"/>
        <w:right w:val="single" w:sz="8" w:space="0" w:color="808080" w:themeColor="background1" w:themeShade="80"/>
        <w:insideH w:val="single" w:sz="8" w:space="0" w:color="0082BF"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rsid w:val="00B430C7"/>
    <w:rPr>
      <w:rFonts w:cs="Arial"/>
      <w:color w:val="000000" w:themeColor="text1"/>
    </w:rPr>
  </w:style>
  <w:style w:type="paragraph" w:customStyle="1" w:styleId="paragrapheintronoir">
    <w:name w:val="paragraphe intro noir"/>
    <w:basedOn w:val="Sous-titre"/>
    <w:link w:val="paragrapheintronoirCar"/>
    <w:qFormat/>
    <w:rsid w:val="001A549B"/>
  </w:style>
  <w:style w:type="paragraph" w:customStyle="1" w:styleId="paragrapheintrobleu">
    <w:name w:val="paragraphe intro bleu"/>
    <w:basedOn w:val="Normal"/>
    <w:link w:val="paragrapheintrobleuCar"/>
    <w:rsid w:val="001A549B"/>
    <w:rPr>
      <w:b/>
      <w:color w:val="102B95"/>
    </w:rPr>
  </w:style>
  <w:style w:type="character" w:customStyle="1" w:styleId="paragrapheintronoirCar">
    <w:name w:val="paragraphe intro noir Car"/>
    <w:basedOn w:val="Sous-titreCar"/>
    <w:link w:val="paragrapheintronoir"/>
    <w:rsid w:val="001A549B"/>
    <w:rPr>
      <w:rFonts w:ascii="Arial" w:eastAsiaTheme="majorEastAsia" w:hAnsi="Arial" w:cstheme="majorBidi"/>
      <w:b/>
      <w:iCs/>
      <w:color w:val="000000" w:themeColor="text1"/>
      <w:sz w:val="24"/>
      <w:szCs w:val="24"/>
      <w:lang w:val="fr-CA" w:eastAsia="fr-CA"/>
    </w:rPr>
  </w:style>
  <w:style w:type="paragraph" w:customStyle="1" w:styleId="titreniveau3">
    <w:name w:val="titre niveau 3"/>
    <w:basedOn w:val="Titre3"/>
    <w:next w:val="titre40"/>
    <w:link w:val="titreniveau3Car"/>
    <w:rsid w:val="006C4B9A"/>
    <w:pPr>
      <w:spacing w:before="0" w:after="0"/>
    </w:pPr>
    <w:rPr>
      <w:caps w:val="0"/>
      <w:sz w:val="28"/>
      <w:szCs w:val="28"/>
    </w:rPr>
  </w:style>
  <w:style w:type="character" w:customStyle="1" w:styleId="paragrapheintrobleuCar">
    <w:name w:val="paragraphe intro bleu Car"/>
    <w:basedOn w:val="Policepardfaut"/>
    <w:link w:val="paragrapheintrobleu"/>
    <w:rsid w:val="001A549B"/>
    <w:rPr>
      <w:rFonts w:ascii="Arial" w:hAnsi="Arial"/>
      <w:b/>
      <w:color w:val="102B95"/>
      <w:sz w:val="24"/>
      <w:szCs w:val="24"/>
      <w:lang w:val="fr-CA" w:eastAsia="fr-CA"/>
    </w:rPr>
  </w:style>
  <w:style w:type="paragraph" w:customStyle="1" w:styleId="soustitreniveau2">
    <w:name w:val="soustitre niveau 2"/>
    <w:basedOn w:val="Default"/>
    <w:link w:val="soustitreniveau2Car"/>
    <w:rsid w:val="00C16E94"/>
    <w:rPr>
      <w:rFonts w:ascii="Arial" w:hAnsi="Arial" w:cs="Arial"/>
      <w:b/>
    </w:rPr>
  </w:style>
  <w:style w:type="character" w:customStyle="1" w:styleId="titreniveau3Car">
    <w:name w:val="titre niveau 3 Car"/>
    <w:basedOn w:val="Titre1Car"/>
    <w:link w:val="titreniveau3"/>
    <w:rsid w:val="006C4B9A"/>
    <w:rPr>
      <w:rFonts w:ascii="Arial" w:hAnsi="Arial" w:cs="Arial"/>
      <w:b w:val="0"/>
      <w:bCs/>
      <w:color w:val="EB0028"/>
      <w:kern w:val="32"/>
      <w:sz w:val="28"/>
      <w:szCs w:val="28"/>
      <w:lang w:val="fr-CA" w:eastAsia="fr-CA"/>
    </w:rPr>
  </w:style>
  <w:style w:type="character" w:customStyle="1" w:styleId="DefaultCar">
    <w:name w:val="Default Car"/>
    <w:basedOn w:val="Policepardfaut"/>
    <w:link w:val="Default"/>
    <w:qFormat/>
    <w:rsid w:val="00C16E94"/>
    <w:rPr>
      <w:rFonts w:ascii="Helvetica 65 Medium" w:hAnsi="Helvetica 65 Medium" w:cs="Helvetica 65 Medium"/>
      <w:color w:val="000000"/>
      <w:sz w:val="24"/>
      <w:szCs w:val="24"/>
      <w:lang w:val="fr-CA" w:eastAsia="fr-CA"/>
    </w:rPr>
  </w:style>
  <w:style w:type="character" w:customStyle="1" w:styleId="soustitreniveau2Car">
    <w:name w:val="soustitre niveau 2 Car"/>
    <w:basedOn w:val="DefaultCar"/>
    <w:link w:val="soustitreniveau2"/>
    <w:rsid w:val="00C16E94"/>
    <w:rPr>
      <w:rFonts w:ascii="Arial" w:hAnsi="Arial" w:cs="Arial"/>
      <w:b/>
      <w:color w:val="000000"/>
      <w:sz w:val="24"/>
      <w:szCs w:val="24"/>
      <w:lang w:val="fr-CA" w:eastAsia="fr-CA"/>
    </w:rPr>
  </w:style>
  <w:style w:type="character" w:customStyle="1" w:styleId="En-tteCar">
    <w:name w:val="En-tête Car"/>
    <w:basedOn w:val="Policepardfaut"/>
    <w:link w:val="En-tte"/>
    <w:uiPriority w:val="99"/>
    <w:rsid w:val="00544631"/>
    <w:rPr>
      <w:rFonts w:ascii="Arial" w:hAnsi="Arial"/>
      <w:sz w:val="24"/>
      <w:szCs w:val="24"/>
      <w:lang w:val="fr-CA" w:eastAsia="fr-CA"/>
    </w:rPr>
  </w:style>
  <w:style w:type="paragraph" w:customStyle="1" w:styleId="titre10">
    <w:name w:val="titre 1"/>
    <w:basedOn w:val="Normal"/>
    <w:next w:val="titre"/>
    <w:link w:val="titre1Car0"/>
    <w:rsid w:val="001827B5"/>
    <w:pPr>
      <w:tabs>
        <w:tab w:val="right" w:leader="dot" w:pos="9600"/>
      </w:tabs>
      <w:suppressAutoHyphens/>
      <w:autoSpaceDE w:val="0"/>
      <w:autoSpaceDN w:val="0"/>
      <w:adjustRightInd w:val="0"/>
      <w:spacing w:before="240" w:after="120"/>
      <w:textAlignment w:val="center"/>
    </w:pPr>
    <w:rPr>
      <w:rFonts w:ascii="Neo Sans Pro" w:eastAsiaTheme="minorHAnsi" w:hAnsi="Neo Sans Pro" w:cs="Neo Sans Pro"/>
      <w:b/>
      <w:bCs/>
      <w:color w:val="EB0028"/>
      <w:sz w:val="48"/>
      <w:szCs w:val="48"/>
      <w:lang w:eastAsia="en-US"/>
    </w:rPr>
  </w:style>
  <w:style w:type="character" w:customStyle="1" w:styleId="titre1Car0">
    <w:name w:val="titre 1 Car"/>
    <w:basedOn w:val="Policepardfaut"/>
    <w:link w:val="titre10"/>
    <w:rsid w:val="001827B5"/>
    <w:rPr>
      <w:rFonts w:ascii="Neo Sans Pro" w:eastAsiaTheme="minorHAnsi" w:hAnsi="Neo Sans Pro" w:cs="Neo Sans Pro"/>
      <w:b/>
      <w:bCs/>
      <w:color w:val="EB0028"/>
      <w:sz w:val="48"/>
      <w:szCs w:val="48"/>
      <w:lang w:eastAsia="en-US"/>
    </w:rPr>
  </w:style>
  <w:style w:type="paragraph" w:customStyle="1" w:styleId="Titre2-Sous-titre">
    <w:name w:val="Titre 2 - Sous-titre"/>
    <w:basedOn w:val="Normal"/>
    <w:link w:val="Titre2-Sous-titreCar"/>
    <w:autoRedefine/>
    <w:uiPriority w:val="9"/>
    <w:qFormat/>
    <w:rsid w:val="008D2FAA"/>
    <w:pPr>
      <w:numPr>
        <w:ilvl w:val="1"/>
        <w:numId w:val="52"/>
      </w:numPr>
      <w:suppressAutoHyphens/>
      <w:spacing w:before="240" w:after="120" w:line="276" w:lineRule="auto"/>
      <w:ind w:left="709" w:hanging="709"/>
      <w:textAlignment w:val="center"/>
      <w:outlineLvl w:val="1"/>
    </w:pPr>
    <w:rPr>
      <w:rFonts w:eastAsiaTheme="minorHAnsi" w:cs="Arial"/>
      <w:bCs/>
      <w:color w:val="39C1CD" w:themeColor="accent1"/>
      <w:sz w:val="36"/>
      <w:szCs w:val="32"/>
      <w:lang w:eastAsia="en-US"/>
    </w:rPr>
  </w:style>
  <w:style w:type="character" w:customStyle="1" w:styleId="Titre2-Sous-titreCar">
    <w:name w:val="Titre 2 - Sous-titre Car"/>
    <w:basedOn w:val="Policepardfaut"/>
    <w:link w:val="Titre2-Sous-titre"/>
    <w:uiPriority w:val="9"/>
    <w:rsid w:val="008D2FAA"/>
    <w:rPr>
      <w:rFonts w:eastAsiaTheme="minorHAnsi" w:cs="Arial"/>
      <w:bCs/>
      <w:color w:val="39C1CD" w:themeColor="accent1"/>
      <w:sz w:val="36"/>
      <w:szCs w:val="32"/>
      <w:lang w:eastAsia="en-US"/>
    </w:rPr>
  </w:style>
  <w:style w:type="table" w:customStyle="1" w:styleId="tableauAlterGo">
    <w:name w:val="tableau_AlterGo"/>
    <w:basedOn w:val="Listecouleur-Accent1"/>
    <w:uiPriority w:val="99"/>
    <w:rsid w:val="0033784F"/>
    <w:rPr>
      <w:rFonts w:ascii="Arial" w:hAnsi="Arial"/>
      <w:sz w:val="20"/>
      <w:szCs w:val="20"/>
      <w:lang w:val="fr-CA" w:eastAsia="fr-CA"/>
    </w:rPr>
    <w:tblPr>
      <w:tblCellMar>
        <w:top w:w="170" w:type="dxa"/>
        <w:bottom w:w="170" w:type="dxa"/>
      </w:tblCellMar>
    </w:tblPr>
    <w:tcPr>
      <w:shd w:val="clear" w:color="auto" w:fill="BFEAFF" w:themeFill="accent4" w:themeFillTint="33"/>
      <w:vAlign w:val="center"/>
    </w:tcPr>
    <w:tblStylePr w:type="firstRow">
      <w:rPr>
        <w:rFonts w:ascii="Arial" w:hAnsi="Arial"/>
        <w:b/>
        <w:bCs/>
        <w:color w:val="FFFFFF" w:themeColor="background1"/>
        <w:sz w:val="24"/>
      </w:rPr>
      <w:tblPr/>
      <w:tcPr>
        <w:tcBorders>
          <w:bottom w:val="single" w:sz="12" w:space="0" w:color="FFFFFF" w:themeColor="background1"/>
        </w:tcBorders>
        <w:shd w:val="clear" w:color="auto" w:fill="0082BF" w:themeFill="accent4"/>
      </w:tcPr>
    </w:tblStylePr>
    <w:tblStylePr w:type="lastRow">
      <w:rPr>
        <w:b/>
        <w:bCs/>
        <w:color w:val="0067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AF0"/>
      </w:tcPr>
    </w:tblStylePr>
    <w:tblStylePr w:type="band1Horz">
      <w:tblPr/>
      <w:tcPr>
        <w:shd w:val="clear" w:color="auto" w:fill="F9EAF0"/>
      </w:tcPr>
    </w:tblStylePr>
    <w:tblStylePr w:type="band2Horz">
      <w:tblPr/>
      <w:tcPr>
        <w:shd w:val="clear" w:color="auto" w:fill="FFFFFF" w:themeFill="background1"/>
      </w:tcPr>
    </w:tblStylePr>
  </w:style>
  <w:style w:type="table" w:styleId="Listecouleur-Accent1">
    <w:name w:val="Colorful List Accent 1"/>
    <w:basedOn w:val="TableauNormal"/>
    <w:uiPriority w:val="72"/>
    <w:rsid w:val="0033784F"/>
    <w:rPr>
      <w:color w:val="000000" w:themeColor="text1"/>
    </w:rPr>
    <w:tblPr>
      <w:tblStyleRowBandSize w:val="1"/>
      <w:tblStyleColBandSize w:val="1"/>
    </w:tblPr>
    <w:tcPr>
      <w:shd w:val="clear" w:color="auto" w:fill="EBF8FA" w:themeFill="accent1" w:themeFillTint="19"/>
    </w:tcPr>
    <w:tblStylePr w:type="firstRow">
      <w:rPr>
        <w:b/>
        <w:bCs/>
        <w:color w:val="FFFFFF" w:themeColor="background1"/>
      </w:rPr>
      <w:tblPr/>
      <w:tcPr>
        <w:tcBorders>
          <w:bottom w:val="single" w:sz="12" w:space="0" w:color="FFFFFF" w:themeColor="background1"/>
        </w:tcBorders>
        <w:shd w:val="clear" w:color="auto" w:fill="006798" w:themeFill="accent2" w:themeFillShade="CC"/>
      </w:tcPr>
    </w:tblStylePr>
    <w:tblStylePr w:type="lastRow">
      <w:rPr>
        <w:b/>
        <w:bCs/>
        <w:color w:val="0067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FF2" w:themeFill="accent1" w:themeFillTint="3F"/>
      </w:tcPr>
    </w:tblStylePr>
    <w:tblStylePr w:type="band1Horz">
      <w:tblPr/>
      <w:tcPr>
        <w:shd w:val="clear" w:color="auto" w:fill="D7F2F5" w:themeFill="accent1" w:themeFillTint="33"/>
      </w:tcPr>
    </w:tblStylePr>
  </w:style>
  <w:style w:type="paragraph" w:styleId="En-ttedetabledesmatires">
    <w:name w:val="TOC Heading"/>
    <w:basedOn w:val="Titre1"/>
    <w:next w:val="Normal"/>
    <w:uiPriority w:val="39"/>
    <w:unhideWhenUsed/>
    <w:rsid w:val="004E30C0"/>
    <w:pPr>
      <w:keepLines/>
      <w:spacing w:before="480" w:after="0"/>
      <w:outlineLvl w:val="9"/>
    </w:pPr>
    <w:rPr>
      <w:rFonts w:asciiTheme="majorHAnsi" w:eastAsiaTheme="majorEastAsia" w:hAnsiTheme="majorHAnsi" w:cstheme="majorBidi"/>
      <w:color w:val="27929C" w:themeColor="accent1" w:themeShade="BF"/>
      <w:kern w:val="0"/>
      <w:sz w:val="28"/>
      <w:szCs w:val="28"/>
    </w:rPr>
  </w:style>
  <w:style w:type="paragraph" w:styleId="TM2">
    <w:name w:val="toc 2"/>
    <w:basedOn w:val="Normal"/>
    <w:next w:val="Normal"/>
    <w:autoRedefine/>
    <w:uiPriority w:val="39"/>
    <w:rsid w:val="004E30C0"/>
    <w:pPr>
      <w:spacing w:after="100"/>
      <w:ind w:left="240"/>
    </w:pPr>
  </w:style>
  <w:style w:type="paragraph" w:styleId="TM1">
    <w:name w:val="toc 1"/>
    <w:basedOn w:val="Normal"/>
    <w:next w:val="Normal"/>
    <w:autoRedefine/>
    <w:uiPriority w:val="39"/>
    <w:rsid w:val="00F8452F"/>
    <w:pPr>
      <w:tabs>
        <w:tab w:val="left" w:pos="440"/>
        <w:tab w:val="right" w:leader="dot" w:pos="8353"/>
      </w:tabs>
      <w:spacing w:before="240" w:after="120"/>
    </w:pPr>
  </w:style>
  <w:style w:type="paragraph" w:customStyle="1" w:styleId="textecourant">
    <w:name w:val="texte courant"/>
    <w:link w:val="textecourantCar"/>
    <w:qFormat/>
    <w:rsid w:val="00C97C53"/>
    <w:pPr>
      <w:spacing w:before="120" w:after="240" w:line="276" w:lineRule="auto"/>
    </w:pPr>
    <w:rPr>
      <w:color w:val="636569"/>
      <w:lang w:eastAsia="en-US"/>
    </w:rPr>
  </w:style>
  <w:style w:type="paragraph" w:customStyle="1" w:styleId="titre40">
    <w:name w:val="titre 4"/>
    <w:basedOn w:val="Normal"/>
    <w:link w:val="titre4Car0"/>
    <w:rsid w:val="00814825"/>
    <w:pPr>
      <w:spacing w:line="276" w:lineRule="auto"/>
    </w:pPr>
    <w:rPr>
      <w:rFonts w:eastAsia="SimSun" w:cs="Arial"/>
      <w:kern w:val="1"/>
      <w:lang w:eastAsia="hi-IN" w:bidi="hi-IN"/>
    </w:rPr>
  </w:style>
  <w:style w:type="character" w:customStyle="1" w:styleId="textecourantCar">
    <w:name w:val="texte courant Car"/>
    <w:basedOn w:val="titre1Car0"/>
    <w:link w:val="textecourant"/>
    <w:rsid w:val="00C97C53"/>
    <w:rPr>
      <w:rFonts w:ascii="Neo Sans Pro" w:eastAsiaTheme="minorHAnsi" w:hAnsi="Neo Sans Pro" w:cs="Neo Sans Pro"/>
      <w:b w:val="0"/>
      <w:bCs w:val="0"/>
      <w:color w:val="636569"/>
      <w:sz w:val="48"/>
      <w:szCs w:val="48"/>
      <w:lang w:eastAsia="en-US"/>
    </w:rPr>
  </w:style>
  <w:style w:type="character" w:customStyle="1" w:styleId="titre4Car0">
    <w:name w:val="titre 4 Car"/>
    <w:basedOn w:val="Policepardfaut"/>
    <w:link w:val="titre40"/>
    <w:rsid w:val="00814825"/>
    <w:rPr>
      <w:rFonts w:ascii="Arial" w:eastAsia="SimSun" w:hAnsi="Arial" w:cs="Arial"/>
      <w:kern w:val="1"/>
      <w:sz w:val="24"/>
      <w:szCs w:val="24"/>
      <w:lang w:val="fr-CA" w:eastAsia="hi-IN" w:bidi="hi-IN"/>
    </w:rPr>
  </w:style>
  <w:style w:type="paragraph" w:customStyle="1" w:styleId="titreniveau1">
    <w:name w:val="titre niveau 1"/>
    <w:basedOn w:val="Titre1"/>
    <w:link w:val="titreniveau1Car"/>
    <w:rsid w:val="00716E63"/>
    <w:rPr>
      <w:color w:val="FF5005"/>
      <w:sz w:val="40"/>
    </w:rPr>
  </w:style>
  <w:style w:type="paragraph" w:customStyle="1" w:styleId="titreniveau2">
    <w:name w:val="titre niveau 2"/>
    <w:basedOn w:val="Titre2"/>
    <w:next w:val="Normal"/>
    <w:link w:val="titreniveau2Car"/>
    <w:rsid w:val="00E960D5"/>
  </w:style>
  <w:style w:type="character" w:customStyle="1" w:styleId="titreniveau1Car">
    <w:name w:val="titre niveau 1 Car"/>
    <w:basedOn w:val="Titre2Car"/>
    <w:link w:val="titreniveau1"/>
    <w:rsid w:val="00716E63"/>
    <w:rPr>
      <w:rFonts w:ascii="Neo Sans Pro" w:hAnsi="Neo Sans Pro" w:cs="Helvetica 65 Medium"/>
      <w:b/>
      <w:bCs/>
      <w:color w:val="FF5005"/>
      <w:kern w:val="32"/>
      <w:sz w:val="40"/>
      <w:szCs w:val="32"/>
      <w:lang w:val="fr-CA" w:eastAsia="fr-CA"/>
    </w:rPr>
  </w:style>
  <w:style w:type="paragraph" w:customStyle="1" w:styleId="titreniveau4">
    <w:name w:val="titre niveau 4"/>
    <w:basedOn w:val="Titre4"/>
    <w:next w:val="Titre5"/>
    <w:link w:val="titreniveau4Car"/>
    <w:rsid w:val="001216CF"/>
    <w:rPr>
      <w:rFonts w:eastAsia="SimSun"/>
      <w:b w:val="0"/>
      <w:sz w:val="24"/>
    </w:rPr>
  </w:style>
  <w:style w:type="character" w:customStyle="1" w:styleId="titreniveau2Car">
    <w:name w:val="titre niveau 2 Car"/>
    <w:basedOn w:val="Titre2Car"/>
    <w:link w:val="titreniveau2"/>
    <w:rsid w:val="00E960D5"/>
    <w:rPr>
      <w:rFonts w:ascii="Neo Sans Pro" w:hAnsi="Neo Sans Pro" w:cs="Helvetica 65 Medium"/>
      <w:bCs/>
      <w:color w:val="0082BF" w:themeColor="accent6"/>
      <w:sz w:val="36"/>
      <w:szCs w:val="36"/>
      <w:lang w:val="fr-CA" w:eastAsia="fr-CA"/>
    </w:rPr>
  </w:style>
  <w:style w:type="paragraph" w:styleId="TM3">
    <w:name w:val="toc 3"/>
    <w:basedOn w:val="Normal"/>
    <w:next w:val="Normal"/>
    <w:autoRedefine/>
    <w:uiPriority w:val="39"/>
    <w:unhideWhenUsed/>
    <w:rsid w:val="00C109F0"/>
    <w:pPr>
      <w:tabs>
        <w:tab w:val="right" w:leader="dot" w:pos="8353"/>
      </w:tabs>
      <w:spacing w:after="100" w:line="276" w:lineRule="auto"/>
      <w:ind w:left="440"/>
    </w:pPr>
    <w:rPr>
      <w:rFonts w:eastAsia="SimSun" w:cs="Arial"/>
      <w:noProof/>
      <w:lang w:eastAsia="hi-IN" w:bidi="hi-IN"/>
    </w:rPr>
  </w:style>
  <w:style w:type="character" w:customStyle="1" w:styleId="titreniveau4Car">
    <w:name w:val="titre niveau 4 Car"/>
    <w:basedOn w:val="titreniveau3Car"/>
    <w:link w:val="titreniveau4"/>
    <w:rsid w:val="001216CF"/>
    <w:rPr>
      <w:rFonts w:ascii="Arial" w:eastAsia="SimSun" w:hAnsi="Arial" w:cs="Arial"/>
      <w:b w:val="0"/>
      <w:bCs/>
      <w:color w:val="EB0028"/>
      <w:kern w:val="32"/>
      <w:sz w:val="24"/>
      <w:szCs w:val="28"/>
      <w:lang w:val="fr-CA" w:eastAsia="fr-CA"/>
    </w:rPr>
  </w:style>
  <w:style w:type="paragraph" w:styleId="TM4">
    <w:name w:val="toc 4"/>
    <w:basedOn w:val="Normal"/>
    <w:next w:val="Normal"/>
    <w:autoRedefine/>
    <w:uiPriority w:val="39"/>
    <w:rsid w:val="0053563C"/>
    <w:pPr>
      <w:spacing w:after="100"/>
      <w:ind w:left="720"/>
    </w:pPr>
  </w:style>
  <w:style w:type="character" w:customStyle="1" w:styleId="Titre5Car">
    <w:name w:val="Titre 5 Car"/>
    <w:basedOn w:val="Policepardfaut"/>
    <w:link w:val="Titre5"/>
    <w:uiPriority w:val="9"/>
    <w:semiHidden/>
    <w:qFormat/>
    <w:rsid w:val="00C109F0"/>
    <w:rPr>
      <w:rFonts w:asciiTheme="majorHAnsi" w:eastAsiaTheme="majorEastAsia" w:hAnsiTheme="majorHAnsi" w:cstheme="majorBidi"/>
      <w:color w:val="1A6168" w:themeColor="accent1" w:themeShade="7F"/>
      <w:sz w:val="24"/>
      <w:szCs w:val="24"/>
      <w:lang w:val="fr-CA" w:eastAsia="fr-CA"/>
    </w:rPr>
  </w:style>
  <w:style w:type="paragraph" w:customStyle="1" w:styleId="tdm">
    <w:name w:val="tdm"/>
    <w:basedOn w:val="textecourant"/>
    <w:link w:val="tdmCar"/>
    <w:rsid w:val="002F1B70"/>
    <w:rPr>
      <w:rFonts w:ascii="Neo Sans Pro" w:hAnsi="Neo Sans Pro"/>
      <w:b/>
      <w:color w:val="0082BF" w:themeColor="accent6"/>
      <w:sz w:val="40"/>
      <w:szCs w:val="40"/>
    </w:rPr>
  </w:style>
  <w:style w:type="character" w:customStyle="1" w:styleId="tdmCar">
    <w:name w:val="tdm Car"/>
    <w:basedOn w:val="textecourantCar"/>
    <w:link w:val="tdm"/>
    <w:rsid w:val="002F1B70"/>
    <w:rPr>
      <w:rFonts w:ascii="Neo Sans Pro" w:eastAsia="SimSun" w:hAnsi="Neo Sans Pro" w:cs="Arial"/>
      <w:b/>
      <w:bCs w:val="0"/>
      <w:color w:val="0082BF" w:themeColor="accent6"/>
      <w:kern w:val="1"/>
      <w:sz w:val="40"/>
      <w:szCs w:val="40"/>
      <w:lang w:eastAsia="hi-IN" w:bidi="hi-IN"/>
    </w:rPr>
  </w:style>
  <w:style w:type="paragraph" w:customStyle="1" w:styleId="Puce">
    <w:name w:val="Puce"/>
    <w:basedOn w:val="Listepuces"/>
    <w:autoRedefine/>
    <w:qFormat/>
    <w:rsid w:val="009847EE"/>
    <w:pPr>
      <w:numPr>
        <w:numId w:val="65"/>
      </w:numPr>
      <w:spacing w:before="120" w:after="240" w:line="276" w:lineRule="auto"/>
      <w:ind w:left="714" w:hanging="357"/>
      <w:contextualSpacing w:val="0"/>
    </w:pPr>
    <w:rPr>
      <w:rFonts w:eastAsiaTheme="minorEastAsia" w:cstheme="minorBidi"/>
      <w:color w:val="636569" w:themeColor="accent3"/>
      <w:szCs w:val="22"/>
      <w:lang w:eastAsia="en-US"/>
    </w:rPr>
  </w:style>
  <w:style w:type="paragraph" w:customStyle="1" w:styleId="Titre3-soustitre">
    <w:name w:val="Titre 3-sous titre"/>
    <w:basedOn w:val="Titre3"/>
    <w:next w:val="Titre3"/>
    <w:autoRedefine/>
    <w:uiPriority w:val="11"/>
    <w:qFormat/>
    <w:rsid w:val="00223DAE"/>
    <w:pPr>
      <w:keepLines/>
    </w:pPr>
    <w:rPr>
      <w:rFonts w:eastAsiaTheme="majorEastAsia" w:cstheme="majorBidi"/>
      <w:caps w:val="0"/>
      <w:szCs w:val="22"/>
      <w:lang w:eastAsia="en-US"/>
    </w:rPr>
  </w:style>
  <w:style w:type="character" w:customStyle="1" w:styleId="Titre3Car">
    <w:name w:val="Titre 3 Car"/>
    <w:basedOn w:val="Policepardfaut"/>
    <w:link w:val="Titre3"/>
    <w:uiPriority w:val="9"/>
    <w:rsid w:val="00645D4B"/>
    <w:rPr>
      <w:rFonts w:cs="Arial"/>
      <w:b/>
      <w:bCs/>
      <w:caps/>
      <w:color w:val="636569" w:themeColor="accent3"/>
      <w:szCs w:val="26"/>
    </w:rPr>
  </w:style>
  <w:style w:type="character" w:customStyle="1" w:styleId="Titre4Car">
    <w:name w:val="Titre 4 Car"/>
    <w:basedOn w:val="Policepardfaut"/>
    <w:link w:val="Titre4"/>
    <w:uiPriority w:val="9"/>
    <w:rsid w:val="00F34437"/>
    <w:rPr>
      <w:b/>
      <w:bCs/>
      <w:sz w:val="28"/>
      <w:szCs w:val="28"/>
    </w:rPr>
  </w:style>
  <w:style w:type="character" w:customStyle="1" w:styleId="Titre6Car">
    <w:name w:val="Titre 6 Car"/>
    <w:basedOn w:val="Policepardfaut"/>
    <w:link w:val="Titre6"/>
    <w:uiPriority w:val="9"/>
    <w:rsid w:val="00F34437"/>
    <w:rPr>
      <w:b/>
      <w:bCs/>
      <w:sz w:val="22"/>
      <w:szCs w:val="22"/>
    </w:rPr>
  </w:style>
  <w:style w:type="table" w:customStyle="1" w:styleId="TableNormal">
    <w:name w:val="Table Normal"/>
    <w:rsid w:val="00F34437"/>
    <w:rPr>
      <w:rFonts w:ascii="Arial" w:eastAsia="Arial" w:hAnsi="Arial" w:cs="Arial"/>
      <w:lang w:val="fr-CA" w:eastAsia="fr-CA"/>
    </w:rPr>
    <w:tblPr>
      <w:tblCellMar>
        <w:top w:w="0" w:type="dxa"/>
        <w:left w:w="0" w:type="dxa"/>
        <w:bottom w:w="0" w:type="dxa"/>
        <w:right w:w="0" w:type="dxa"/>
      </w:tblCellMar>
    </w:tblPr>
  </w:style>
  <w:style w:type="character" w:customStyle="1" w:styleId="LienInternet">
    <w:name w:val="Lien Internet"/>
    <w:uiPriority w:val="99"/>
    <w:rsid w:val="00F34437"/>
    <w:rPr>
      <w:color w:val="0000FF"/>
      <w:u w:val="single"/>
    </w:rPr>
  </w:style>
  <w:style w:type="character" w:customStyle="1" w:styleId="soustitreparagrapheCar">
    <w:name w:val="soustitre paragraphe Car"/>
    <w:basedOn w:val="Policepardfaut"/>
    <w:rsid w:val="00F34437"/>
    <w:rPr>
      <w:rFonts w:ascii="Arial" w:hAnsi="Arial" w:cs="Arial"/>
      <w:b/>
      <w:color w:val="000000"/>
      <w:sz w:val="24"/>
      <w:szCs w:val="24"/>
      <w:lang w:val="fr-CA" w:eastAsia="fr-CA"/>
    </w:rPr>
  </w:style>
  <w:style w:type="character" w:customStyle="1" w:styleId="ListLabel1">
    <w:name w:val="ListLabel 1"/>
    <w:rsid w:val="00F34437"/>
    <w:rPr>
      <w:rFonts w:cs="Courier New"/>
    </w:rPr>
  </w:style>
  <w:style w:type="character" w:customStyle="1" w:styleId="ListLabel2">
    <w:name w:val="ListLabel 2"/>
    <w:rsid w:val="00F34437"/>
    <w:rPr>
      <w:rFonts w:cs="Courier New"/>
    </w:rPr>
  </w:style>
  <w:style w:type="character" w:customStyle="1" w:styleId="ListLabel3">
    <w:name w:val="ListLabel 3"/>
    <w:rsid w:val="00F34437"/>
    <w:rPr>
      <w:rFonts w:cs="Courier New"/>
    </w:rPr>
  </w:style>
  <w:style w:type="character" w:customStyle="1" w:styleId="ListLabel4">
    <w:name w:val="ListLabel 4"/>
    <w:rsid w:val="00F34437"/>
    <w:rPr>
      <w:rFonts w:eastAsia="Noto Sans Symbols" w:cs="Noto Sans Symbols"/>
      <w:color w:val="DC058F"/>
    </w:rPr>
  </w:style>
  <w:style w:type="character" w:customStyle="1" w:styleId="ListLabel5">
    <w:name w:val="ListLabel 5"/>
    <w:rsid w:val="00F34437"/>
    <w:rPr>
      <w:rFonts w:eastAsia="Courier New" w:cs="Courier New"/>
    </w:rPr>
  </w:style>
  <w:style w:type="character" w:customStyle="1" w:styleId="ListLabel6">
    <w:name w:val="ListLabel 6"/>
    <w:rsid w:val="00F34437"/>
    <w:rPr>
      <w:rFonts w:eastAsia="Noto Sans Symbols" w:cs="Noto Sans Symbols"/>
    </w:rPr>
  </w:style>
  <w:style w:type="character" w:customStyle="1" w:styleId="ListLabel7">
    <w:name w:val="ListLabel 7"/>
    <w:rsid w:val="00F34437"/>
    <w:rPr>
      <w:rFonts w:eastAsia="Noto Sans Symbols" w:cs="Noto Sans Symbols"/>
    </w:rPr>
  </w:style>
  <w:style w:type="character" w:customStyle="1" w:styleId="ListLabel8">
    <w:name w:val="ListLabel 8"/>
    <w:rsid w:val="00F34437"/>
    <w:rPr>
      <w:rFonts w:eastAsia="Courier New" w:cs="Courier New"/>
    </w:rPr>
  </w:style>
  <w:style w:type="character" w:customStyle="1" w:styleId="ListLabel9">
    <w:name w:val="ListLabel 9"/>
    <w:rsid w:val="00F34437"/>
    <w:rPr>
      <w:rFonts w:eastAsia="Noto Sans Symbols" w:cs="Noto Sans Symbols"/>
    </w:rPr>
  </w:style>
  <w:style w:type="character" w:customStyle="1" w:styleId="ListLabel10">
    <w:name w:val="ListLabel 10"/>
    <w:rsid w:val="00F34437"/>
    <w:rPr>
      <w:rFonts w:eastAsia="Noto Sans Symbols" w:cs="Noto Sans Symbols"/>
    </w:rPr>
  </w:style>
  <w:style w:type="character" w:customStyle="1" w:styleId="ListLabel11">
    <w:name w:val="ListLabel 11"/>
    <w:rsid w:val="00F34437"/>
    <w:rPr>
      <w:rFonts w:eastAsia="Courier New" w:cs="Courier New"/>
    </w:rPr>
  </w:style>
  <w:style w:type="character" w:customStyle="1" w:styleId="ListLabel12">
    <w:name w:val="ListLabel 12"/>
    <w:rsid w:val="00F34437"/>
    <w:rPr>
      <w:rFonts w:eastAsia="Noto Sans Symbols" w:cs="Noto Sans Symbols"/>
    </w:rPr>
  </w:style>
  <w:style w:type="character" w:customStyle="1" w:styleId="ListLabel13">
    <w:name w:val="ListLabel 13"/>
    <w:rsid w:val="00F34437"/>
    <w:rPr>
      <w:color w:val="DC058F"/>
    </w:rPr>
  </w:style>
  <w:style w:type="character" w:customStyle="1" w:styleId="ListLabel14">
    <w:name w:val="ListLabel 14"/>
    <w:rsid w:val="00F34437"/>
    <w:rPr>
      <w:rFonts w:cs="Courier New"/>
    </w:rPr>
  </w:style>
  <w:style w:type="character" w:customStyle="1" w:styleId="ListLabel15">
    <w:name w:val="ListLabel 15"/>
    <w:rsid w:val="00F34437"/>
    <w:rPr>
      <w:rFonts w:cs="Courier New"/>
    </w:rPr>
  </w:style>
  <w:style w:type="character" w:customStyle="1" w:styleId="ListLabel16">
    <w:name w:val="ListLabel 16"/>
    <w:rsid w:val="00F34437"/>
    <w:rPr>
      <w:rFonts w:cs="Courier New"/>
    </w:rPr>
  </w:style>
  <w:style w:type="character" w:customStyle="1" w:styleId="ListLabel17">
    <w:name w:val="ListLabel 17"/>
    <w:rsid w:val="00F34437"/>
    <w:rPr>
      <w:color w:val="DC058F"/>
    </w:rPr>
  </w:style>
  <w:style w:type="character" w:customStyle="1" w:styleId="ListLabel18">
    <w:name w:val="ListLabel 18"/>
    <w:rsid w:val="00F34437"/>
    <w:rPr>
      <w:rFonts w:cs="Courier New"/>
    </w:rPr>
  </w:style>
  <w:style w:type="character" w:customStyle="1" w:styleId="ListLabel19">
    <w:name w:val="ListLabel 19"/>
    <w:rsid w:val="00F34437"/>
    <w:rPr>
      <w:rFonts w:cs="Courier New"/>
    </w:rPr>
  </w:style>
  <w:style w:type="character" w:customStyle="1" w:styleId="ListLabel20">
    <w:name w:val="ListLabel 20"/>
    <w:rsid w:val="00F34437"/>
    <w:rPr>
      <w:rFonts w:cs="Courier New"/>
    </w:rPr>
  </w:style>
  <w:style w:type="character" w:customStyle="1" w:styleId="ListLabel21">
    <w:name w:val="ListLabel 21"/>
    <w:rsid w:val="00F34437"/>
    <w:rPr>
      <w:u w:val="none"/>
    </w:rPr>
  </w:style>
  <w:style w:type="character" w:customStyle="1" w:styleId="ListLabel22">
    <w:name w:val="ListLabel 22"/>
    <w:rsid w:val="00F34437"/>
    <w:rPr>
      <w:u w:val="none"/>
    </w:rPr>
  </w:style>
  <w:style w:type="character" w:customStyle="1" w:styleId="ListLabel23">
    <w:name w:val="ListLabel 23"/>
    <w:rsid w:val="00F34437"/>
    <w:rPr>
      <w:u w:val="none"/>
    </w:rPr>
  </w:style>
  <w:style w:type="character" w:customStyle="1" w:styleId="ListLabel24">
    <w:name w:val="ListLabel 24"/>
    <w:rsid w:val="00F34437"/>
    <w:rPr>
      <w:u w:val="none"/>
    </w:rPr>
  </w:style>
  <w:style w:type="character" w:customStyle="1" w:styleId="ListLabel25">
    <w:name w:val="ListLabel 25"/>
    <w:rsid w:val="00F34437"/>
    <w:rPr>
      <w:u w:val="none"/>
    </w:rPr>
  </w:style>
  <w:style w:type="character" w:customStyle="1" w:styleId="ListLabel26">
    <w:name w:val="ListLabel 26"/>
    <w:rsid w:val="00F34437"/>
    <w:rPr>
      <w:u w:val="none"/>
    </w:rPr>
  </w:style>
  <w:style w:type="character" w:customStyle="1" w:styleId="ListLabel27">
    <w:name w:val="ListLabel 27"/>
    <w:rsid w:val="00F34437"/>
    <w:rPr>
      <w:u w:val="none"/>
    </w:rPr>
  </w:style>
  <w:style w:type="character" w:customStyle="1" w:styleId="ListLabel28">
    <w:name w:val="ListLabel 28"/>
    <w:rsid w:val="00F34437"/>
    <w:rPr>
      <w:u w:val="none"/>
    </w:rPr>
  </w:style>
  <w:style w:type="character" w:customStyle="1" w:styleId="ListLabel29">
    <w:name w:val="ListLabel 29"/>
    <w:rsid w:val="00F34437"/>
    <w:rPr>
      <w:u w:val="none"/>
    </w:rPr>
  </w:style>
  <w:style w:type="character" w:customStyle="1" w:styleId="ListLabel30">
    <w:name w:val="ListLabel 30"/>
    <w:rsid w:val="00F34437"/>
    <w:rPr>
      <w:rFonts w:cs="Courier New"/>
    </w:rPr>
  </w:style>
  <w:style w:type="character" w:customStyle="1" w:styleId="ListLabel31">
    <w:name w:val="ListLabel 31"/>
    <w:rsid w:val="00F34437"/>
    <w:rPr>
      <w:rFonts w:cs="Courier New"/>
    </w:rPr>
  </w:style>
  <w:style w:type="character" w:customStyle="1" w:styleId="ListLabel32">
    <w:name w:val="ListLabel 32"/>
    <w:rsid w:val="00F34437"/>
    <w:rPr>
      <w:rFonts w:cs="Courier New"/>
    </w:rPr>
  </w:style>
  <w:style w:type="character" w:customStyle="1" w:styleId="ListLabel33">
    <w:name w:val="ListLabel 33"/>
    <w:rsid w:val="00F34437"/>
    <w:rPr>
      <w:color w:val="DC058F"/>
    </w:rPr>
  </w:style>
  <w:style w:type="character" w:customStyle="1" w:styleId="ListLabel34">
    <w:name w:val="ListLabel 34"/>
    <w:rsid w:val="00F34437"/>
    <w:rPr>
      <w:rFonts w:cs="Courier New"/>
    </w:rPr>
  </w:style>
  <w:style w:type="character" w:customStyle="1" w:styleId="ListLabel35">
    <w:name w:val="ListLabel 35"/>
    <w:rsid w:val="00F34437"/>
    <w:rPr>
      <w:rFonts w:cs="Courier New"/>
    </w:rPr>
  </w:style>
  <w:style w:type="character" w:customStyle="1" w:styleId="ListLabel36">
    <w:name w:val="ListLabel 36"/>
    <w:rsid w:val="00F34437"/>
    <w:rPr>
      <w:rFonts w:cs="Courier New"/>
    </w:rPr>
  </w:style>
  <w:style w:type="character" w:customStyle="1" w:styleId="ListLabel37">
    <w:name w:val="ListLabel 37"/>
    <w:rsid w:val="00F34437"/>
    <w:rPr>
      <w:rFonts w:eastAsia="Noto Sans Symbols" w:cs="Noto Sans Symbols"/>
      <w:color w:val="DC058F"/>
    </w:rPr>
  </w:style>
  <w:style w:type="character" w:customStyle="1" w:styleId="ListLabel38">
    <w:name w:val="ListLabel 38"/>
    <w:rsid w:val="00F34437"/>
    <w:rPr>
      <w:rFonts w:eastAsia="Courier New" w:cs="Courier New"/>
    </w:rPr>
  </w:style>
  <w:style w:type="character" w:customStyle="1" w:styleId="ListLabel39">
    <w:name w:val="ListLabel 39"/>
    <w:rsid w:val="00F34437"/>
    <w:rPr>
      <w:rFonts w:eastAsia="Noto Sans Symbols" w:cs="Noto Sans Symbols"/>
    </w:rPr>
  </w:style>
  <w:style w:type="character" w:customStyle="1" w:styleId="ListLabel40">
    <w:name w:val="ListLabel 40"/>
    <w:rsid w:val="00F34437"/>
    <w:rPr>
      <w:rFonts w:eastAsia="Noto Sans Symbols" w:cs="Noto Sans Symbols"/>
    </w:rPr>
  </w:style>
  <w:style w:type="character" w:customStyle="1" w:styleId="ListLabel41">
    <w:name w:val="ListLabel 41"/>
    <w:rsid w:val="00F34437"/>
    <w:rPr>
      <w:rFonts w:eastAsia="Courier New" w:cs="Courier New"/>
    </w:rPr>
  </w:style>
  <w:style w:type="character" w:customStyle="1" w:styleId="ListLabel42">
    <w:name w:val="ListLabel 42"/>
    <w:rsid w:val="00F34437"/>
    <w:rPr>
      <w:rFonts w:eastAsia="Noto Sans Symbols" w:cs="Noto Sans Symbols"/>
    </w:rPr>
  </w:style>
  <w:style w:type="character" w:customStyle="1" w:styleId="ListLabel43">
    <w:name w:val="ListLabel 43"/>
    <w:rsid w:val="00F34437"/>
    <w:rPr>
      <w:rFonts w:eastAsia="Noto Sans Symbols" w:cs="Noto Sans Symbols"/>
    </w:rPr>
  </w:style>
  <w:style w:type="character" w:customStyle="1" w:styleId="ListLabel44">
    <w:name w:val="ListLabel 44"/>
    <w:rsid w:val="00F34437"/>
    <w:rPr>
      <w:rFonts w:eastAsia="Courier New" w:cs="Courier New"/>
    </w:rPr>
  </w:style>
  <w:style w:type="character" w:customStyle="1" w:styleId="ListLabel45">
    <w:name w:val="ListLabel 45"/>
    <w:rsid w:val="00F34437"/>
    <w:rPr>
      <w:rFonts w:eastAsia="Noto Sans Symbols" w:cs="Noto Sans Symbols"/>
    </w:rPr>
  </w:style>
  <w:style w:type="character" w:customStyle="1" w:styleId="Sautdindex">
    <w:name w:val="Saut d'index"/>
    <w:rsid w:val="00F34437"/>
  </w:style>
  <w:style w:type="character" w:customStyle="1" w:styleId="Ancredenotedebasdepage">
    <w:name w:val="Ancre de note de bas de page"/>
    <w:rsid w:val="00F34437"/>
    <w:rPr>
      <w:vertAlign w:val="superscript"/>
    </w:rPr>
  </w:style>
  <w:style w:type="character" w:customStyle="1" w:styleId="Caractresdenotedebasdepage">
    <w:name w:val="Caractères de note de bas de page"/>
    <w:rsid w:val="00F34437"/>
  </w:style>
  <w:style w:type="character" w:customStyle="1" w:styleId="Ancredenotedefin">
    <w:name w:val="Ancre de note de fin"/>
    <w:rsid w:val="00F34437"/>
    <w:rPr>
      <w:vertAlign w:val="superscript"/>
    </w:rPr>
  </w:style>
  <w:style w:type="character" w:customStyle="1" w:styleId="Caractresdenotedefin">
    <w:name w:val="Caractères de note de fin"/>
    <w:rsid w:val="00F34437"/>
  </w:style>
  <w:style w:type="character" w:customStyle="1" w:styleId="CorpsdetexteCar">
    <w:name w:val="Corps de texte Car"/>
    <w:basedOn w:val="Policepardfaut"/>
    <w:link w:val="Corpsdetexte"/>
    <w:rsid w:val="00F34437"/>
    <w:rPr>
      <w:rFonts w:cs="Arial"/>
      <w:sz w:val="22"/>
    </w:rPr>
  </w:style>
  <w:style w:type="paragraph" w:styleId="Liste">
    <w:name w:val="List"/>
    <w:basedOn w:val="Corpsdetexte"/>
    <w:rsid w:val="00F34437"/>
    <w:rPr>
      <w:rFonts w:ascii="Arial" w:hAnsi="Arial"/>
    </w:rPr>
  </w:style>
  <w:style w:type="paragraph" w:styleId="Lgende">
    <w:name w:val="caption"/>
    <w:basedOn w:val="Normal"/>
    <w:rsid w:val="00F34437"/>
    <w:pPr>
      <w:suppressLineNumbers/>
      <w:spacing w:before="120" w:after="120"/>
    </w:pPr>
    <w:rPr>
      <w:rFonts w:ascii="Arial" w:hAnsi="Arial" w:cs="Arial"/>
      <w:i/>
      <w:iCs/>
      <w:lang w:val="fr-CA" w:eastAsia="fr-CA"/>
    </w:rPr>
  </w:style>
  <w:style w:type="paragraph" w:customStyle="1" w:styleId="Index">
    <w:name w:val="Index"/>
    <w:basedOn w:val="Normal"/>
    <w:rsid w:val="00F34437"/>
    <w:pPr>
      <w:suppressLineNumbers/>
    </w:pPr>
    <w:rPr>
      <w:rFonts w:ascii="Arial" w:hAnsi="Arial" w:cs="Arial"/>
      <w:lang w:val="fr-CA" w:eastAsia="fr-CA"/>
    </w:rPr>
  </w:style>
  <w:style w:type="character" w:customStyle="1" w:styleId="En-tteCar1">
    <w:name w:val="En-tête Car1"/>
    <w:basedOn w:val="Policepardfaut"/>
    <w:uiPriority w:val="99"/>
    <w:rsid w:val="00F34437"/>
    <w:rPr>
      <w:rFonts w:eastAsia="Times New Roman" w:cs="Times New Roman"/>
    </w:rPr>
  </w:style>
  <w:style w:type="character" w:customStyle="1" w:styleId="PieddepageCar1">
    <w:name w:val="Pied de page Car1"/>
    <w:basedOn w:val="Policepardfaut"/>
    <w:uiPriority w:val="99"/>
    <w:semiHidden/>
    <w:rsid w:val="00F34437"/>
    <w:rPr>
      <w:rFonts w:eastAsia="Times New Roman" w:cs="Times New Roman"/>
    </w:rPr>
  </w:style>
  <w:style w:type="character" w:customStyle="1" w:styleId="z-HautduformulaireCar">
    <w:name w:val="z-Haut du formulaire Car"/>
    <w:basedOn w:val="Policepardfaut"/>
    <w:link w:val="z-Hautduformulaire"/>
    <w:rsid w:val="00F34437"/>
    <w:rPr>
      <w:rFonts w:cs="Arial"/>
      <w:vanish/>
      <w:sz w:val="16"/>
      <w:szCs w:val="16"/>
    </w:rPr>
  </w:style>
  <w:style w:type="character" w:customStyle="1" w:styleId="z-BasduformulaireCar">
    <w:name w:val="z-Bas du formulaire Car"/>
    <w:basedOn w:val="Policepardfaut"/>
    <w:link w:val="z-Basduformulaire"/>
    <w:rsid w:val="00F34437"/>
    <w:rPr>
      <w:rFonts w:cs="Arial"/>
      <w:vanish/>
      <w:sz w:val="16"/>
      <w:szCs w:val="16"/>
    </w:rPr>
  </w:style>
  <w:style w:type="character" w:customStyle="1" w:styleId="TextebrutCar">
    <w:name w:val="Texte brut Car"/>
    <w:basedOn w:val="Policepardfaut"/>
    <w:link w:val="Textebrut"/>
    <w:rsid w:val="00F34437"/>
  </w:style>
  <w:style w:type="character" w:customStyle="1" w:styleId="NotedebasdepageCar1">
    <w:name w:val="Note de bas de page Car1"/>
    <w:basedOn w:val="Policepardfaut"/>
    <w:semiHidden/>
    <w:rsid w:val="00F34437"/>
    <w:rPr>
      <w:rFonts w:eastAsia="Times New Roman" w:cs="Times New Roman"/>
      <w:sz w:val="20"/>
      <w:szCs w:val="20"/>
    </w:rPr>
  </w:style>
  <w:style w:type="character" w:customStyle="1" w:styleId="ExplorateurdedocumentsCar1">
    <w:name w:val="Explorateur de documents Car1"/>
    <w:basedOn w:val="Policepardfaut"/>
    <w:semiHidden/>
    <w:rsid w:val="00F34437"/>
    <w:rPr>
      <w:rFonts w:ascii="Segoe UI" w:eastAsia="Times New Roman" w:hAnsi="Segoe UI" w:cs="Segoe UI"/>
      <w:sz w:val="16"/>
      <w:szCs w:val="16"/>
    </w:rPr>
  </w:style>
  <w:style w:type="character" w:customStyle="1" w:styleId="CommentaireCar1">
    <w:name w:val="Commentaire Car1"/>
    <w:basedOn w:val="Policepardfaut"/>
    <w:uiPriority w:val="99"/>
    <w:semiHidden/>
    <w:rsid w:val="00F34437"/>
    <w:rPr>
      <w:rFonts w:eastAsia="Times New Roman" w:cs="Times New Roman"/>
      <w:sz w:val="20"/>
      <w:szCs w:val="20"/>
    </w:rPr>
  </w:style>
  <w:style w:type="character" w:customStyle="1" w:styleId="ObjetducommentaireCar1">
    <w:name w:val="Objet du commentaire Car1"/>
    <w:basedOn w:val="CommentaireCar1"/>
    <w:semiHidden/>
    <w:rsid w:val="00F34437"/>
    <w:rPr>
      <w:rFonts w:eastAsia="Times New Roman" w:cs="Times New Roman"/>
      <w:b/>
      <w:bCs/>
      <w:sz w:val="20"/>
      <w:szCs w:val="20"/>
    </w:rPr>
  </w:style>
  <w:style w:type="character" w:customStyle="1" w:styleId="TextedebullesCar1">
    <w:name w:val="Texte de bulles Car1"/>
    <w:basedOn w:val="Policepardfaut"/>
    <w:semiHidden/>
    <w:rsid w:val="00F34437"/>
    <w:rPr>
      <w:rFonts w:ascii="Segoe UI" w:eastAsia="Times New Roman" w:hAnsi="Segoe UI" w:cs="Segoe UI"/>
      <w:sz w:val="18"/>
      <w:szCs w:val="18"/>
    </w:rPr>
  </w:style>
  <w:style w:type="character" w:customStyle="1" w:styleId="NotedefinCar1">
    <w:name w:val="Note de fin Car1"/>
    <w:basedOn w:val="Policepardfaut"/>
    <w:uiPriority w:val="99"/>
    <w:semiHidden/>
    <w:rsid w:val="00F34437"/>
    <w:rPr>
      <w:rFonts w:eastAsia="Times New Roman" w:cs="Times New Roman"/>
      <w:sz w:val="20"/>
      <w:szCs w:val="20"/>
    </w:rPr>
  </w:style>
  <w:style w:type="character" w:customStyle="1" w:styleId="Sous-titreCar1">
    <w:name w:val="Sous-titre Car1"/>
    <w:basedOn w:val="Policepardfaut"/>
    <w:uiPriority w:val="11"/>
    <w:rsid w:val="00F34437"/>
    <w:rPr>
      <w:rFonts w:eastAsia="Times New Roman" w:cs="Times New Roman"/>
      <w:b/>
      <w:color w:val="58585B"/>
    </w:rPr>
  </w:style>
  <w:style w:type="paragraph" w:customStyle="1" w:styleId="soustitreparagraphe">
    <w:name w:val="soustitre paragraphe"/>
    <w:basedOn w:val="Normal"/>
    <w:qFormat/>
    <w:rsid w:val="00F34437"/>
    <w:rPr>
      <w:rFonts w:ascii="Arial" w:hAnsi="Arial" w:cs="Arial"/>
      <w:b/>
      <w:color w:val="000000"/>
      <w:lang w:val="fr-CA" w:eastAsia="fr-CA"/>
    </w:rPr>
  </w:style>
  <w:style w:type="paragraph" w:customStyle="1" w:styleId="Contenudecadre">
    <w:name w:val="Contenu de cadre"/>
    <w:basedOn w:val="Normal"/>
    <w:rsid w:val="00F34437"/>
    <w:rPr>
      <w:rFonts w:ascii="Arial" w:hAnsi="Arial"/>
      <w:lang w:val="fr-CA" w:eastAsia="fr-CA"/>
    </w:rPr>
  </w:style>
  <w:style w:type="character" w:customStyle="1" w:styleId="Mentionnonrsolue1">
    <w:name w:val="Mention non résolue1"/>
    <w:basedOn w:val="Policepardfaut"/>
    <w:uiPriority w:val="99"/>
    <w:semiHidden/>
    <w:unhideWhenUsed/>
    <w:rsid w:val="00F34437"/>
    <w:rPr>
      <w:color w:val="605E5C"/>
      <w:shd w:val="clear" w:color="auto" w:fill="E1DFDD"/>
    </w:rPr>
  </w:style>
  <w:style w:type="character" w:customStyle="1" w:styleId="Mentionnonrsolue2">
    <w:name w:val="Mention non résolue2"/>
    <w:basedOn w:val="Policepardfaut"/>
    <w:uiPriority w:val="99"/>
    <w:semiHidden/>
    <w:unhideWhenUsed/>
    <w:rsid w:val="00F34437"/>
    <w:rPr>
      <w:color w:val="605E5C"/>
      <w:shd w:val="clear" w:color="auto" w:fill="E1DFDD"/>
    </w:rPr>
  </w:style>
  <w:style w:type="paragraph" w:styleId="Rvision">
    <w:name w:val="Revision"/>
    <w:hidden/>
    <w:uiPriority w:val="99"/>
    <w:semiHidden/>
    <w:rsid w:val="00437630"/>
  </w:style>
  <w:style w:type="character" w:styleId="Mentionnonrsolue">
    <w:name w:val="Unresolved Mention"/>
    <w:basedOn w:val="Policepardfaut"/>
    <w:uiPriority w:val="99"/>
    <w:semiHidden/>
    <w:unhideWhenUsed/>
    <w:rsid w:val="009749E7"/>
    <w:rPr>
      <w:color w:val="605E5C"/>
      <w:shd w:val="clear" w:color="auto" w:fill="E1DFDD"/>
    </w:rPr>
  </w:style>
  <w:style w:type="paragraph" w:styleId="Listepuces">
    <w:name w:val="List Bullet"/>
    <w:basedOn w:val="Normal"/>
    <w:semiHidden/>
    <w:unhideWhenUsed/>
    <w:rsid w:val="00620148"/>
    <w:pPr>
      <w:numPr>
        <w:numId w:val="62"/>
      </w:numPr>
      <w:contextualSpacing/>
    </w:pPr>
  </w:style>
  <w:style w:type="character" w:customStyle="1" w:styleId="cf01">
    <w:name w:val="cf01"/>
    <w:basedOn w:val="Policepardfaut"/>
    <w:rsid w:val="00A839E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5141278">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88965093">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lim@altergo.ca" TargetMode="External"/><Relationship Id="rId18" Type="http://schemas.openxmlformats.org/officeDocument/2006/relationships/image" Target="media/image5.svg"/><Relationship Id="rId26" Type="http://schemas.openxmlformats.org/officeDocument/2006/relationships/hyperlink" Target="https://www.youtube.com/watch?v=HOLkL82l1uc" TargetMode="External"/><Relationship Id="rId39" Type="http://schemas.openxmlformats.org/officeDocument/2006/relationships/fontTable" Target="fontTable.xml"/><Relationship Id="rId21" Type="http://schemas.openxmlformats.org/officeDocument/2006/relationships/hyperlink" Target="https://wetransfer.co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forms.gle/C5VJoiT1QjetU1yu9" TargetMode="External"/><Relationship Id="rId17" Type="http://schemas.openxmlformats.org/officeDocument/2006/relationships/image" Target="media/image4.png"/><Relationship Id="rId25" Type="http://schemas.openxmlformats.org/officeDocument/2006/relationships/hyperlink" Target="https://www.youtube.com/watch?v=1pgmXxLyIwo&amp;feature=youtu.be" TargetMode="External"/><Relationship Id="rId33" Type="http://schemas.openxmlformats.org/officeDocument/2006/relationships/footer" Target="footer2.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hyperlink" Target="mailto:palim@altergo.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4LTiYtXPY68arnfM8" TargetMode="External"/><Relationship Id="rId24" Type="http://schemas.openxmlformats.org/officeDocument/2006/relationships/hyperlink" Target="https://www.youtube.com/watch?v=sHN6lF9hgs8"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ltergo.ca/fr/programmes-de-soutien-financier/palim/" TargetMode="External"/><Relationship Id="rId28" Type="http://schemas.openxmlformats.org/officeDocument/2006/relationships/hyperlink" Target="mailto:josee@altergo.ca" TargetMode="External"/><Relationship Id="rId36" Type="http://schemas.openxmlformats.org/officeDocument/2006/relationships/hyperlink" Target="https://wetransfer.com/" TargetMode="External"/><Relationship Id="rId10" Type="http://schemas.openxmlformats.org/officeDocument/2006/relationships/hyperlink" Target="https://www.aqlph.qc.ca/app/uploads/2018/03/guide-de-reference-vers-une-integration-reussie.pdf" TargetMode="Externa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altergo.ca/fr/programmes-de-soutien-financier/cal/" TargetMode="External"/><Relationship Id="rId14" Type="http://schemas.openxmlformats.org/officeDocument/2006/relationships/hyperlink" Target="https://altergo.ca/fr/programmes-de-soutien-financier/palim/" TargetMode="External"/><Relationship Id="rId22" Type="http://schemas.openxmlformats.org/officeDocument/2006/relationships/hyperlink" Target="mailto:palim@altergo.ca" TargetMode="External"/><Relationship Id="rId27" Type="http://schemas.openxmlformats.org/officeDocument/2006/relationships/hyperlink" Target="https://www.youtube.com/watch?v=jxnGJ8vI41A"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registreentreprises.gouv.qc.ca/fr/modifier/mettre_a_jour/declaration_annuelle.aspx" TargetMode="External"/><Relationship Id="rId2" Type="http://schemas.openxmlformats.org/officeDocument/2006/relationships/hyperlink" Target="https://www.carteloisir.ca/demander-votre-cal/quels-sont-les-criteres-pour-obtenir-votre-cal/" TargetMode="External"/><Relationship Id="rId1" Type="http://schemas.openxmlformats.org/officeDocument/2006/relationships/hyperlink" Target="https://www.quebec.ca/tourisme-et-loisirs/activites-sportives-et-de-plein-air/aides-financieres-loisir-faune-plein-air/soutien-personnes-handicapees-programme-aide-financiere-accessibilite-camps-vacan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G:\Echange%20de%20fichiers\Documents%20pour%20employ&#233;s\Gabarits\Word\Documents%20longs%20-%20rapports\Rapport%20Formation%20AlterGo.dotx" TargetMode="External"/></Relationships>
</file>

<file path=word/theme/theme1.xml><?xml version="1.0" encoding="utf-8"?>
<a:theme xmlns:a="http://schemas.openxmlformats.org/drawingml/2006/main" name="Office Theme">
  <a:themeElements>
    <a:clrScheme name="Association">
      <a:dk1>
        <a:sysClr val="windowText" lastClr="000000"/>
      </a:dk1>
      <a:lt1>
        <a:sysClr val="window" lastClr="FFFFFF"/>
      </a:lt1>
      <a:dk2>
        <a:srgbClr val="44546A"/>
      </a:dk2>
      <a:lt2>
        <a:srgbClr val="E7E6E6"/>
      </a:lt2>
      <a:accent1>
        <a:srgbClr val="39C1CD"/>
      </a:accent1>
      <a:accent2>
        <a:srgbClr val="0082BF"/>
      </a:accent2>
      <a:accent3>
        <a:srgbClr val="636569"/>
      </a:accent3>
      <a:accent4>
        <a:srgbClr val="0082BF"/>
      </a:accent4>
      <a:accent5>
        <a:srgbClr val="39C1CD"/>
      </a:accent5>
      <a:accent6>
        <a:srgbClr val="0082BF"/>
      </a:accent6>
      <a:hlink>
        <a:srgbClr val="39C1CD"/>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55B9E8-0AA9-4205-80BB-7CDBBC088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Formation AlterGo</Template>
  <TotalTime>868</TotalTime>
  <Pages>28</Pages>
  <Words>5419</Words>
  <Characters>34880</Characters>
  <Application>Microsoft Office Word</Application>
  <DocSecurity>0</DocSecurity>
  <Lines>290</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Évaluation de l’accessibilité des événements - PENDANT</vt:lpstr>
      <vt:lpstr>Évaluation de l’accessibilité des événements - PENDANT</vt:lpstr>
    </vt:vector>
  </TitlesOfParts>
  <Company>INLB</Company>
  <LinksUpToDate>false</LinksUpToDate>
  <CharactersWithSpaces>40219</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creator>Cate Lawrence</dc:creator>
  <cp:lastModifiedBy>Josée Robitaille</cp:lastModifiedBy>
  <cp:revision>19</cp:revision>
  <cp:lastPrinted>2014-12-19T16:26:00Z</cp:lastPrinted>
  <dcterms:created xsi:type="dcterms:W3CDTF">2024-01-30T14:33:00Z</dcterms:created>
  <dcterms:modified xsi:type="dcterms:W3CDTF">2024-02-12T17:02:00Z</dcterms:modified>
</cp:coreProperties>
</file>